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5B" w:rsidRPr="006A40D0" w:rsidRDefault="00B7355B" w:rsidP="006A40D0">
      <w:pPr>
        <w:pBdr>
          <w:top w:val="single" w:sz="4" w:space="1" w:color="auto"/>
          <w:left w:val="single" w:sz="4" w:space="4" w:color="auto"/>
          <w:bottom w:val="single" w:sz="4" w:space="1" w:color="auto"/>
          <w:right w:val="single" w:sz="4" w:space="4" w:color="auto"/>
        </w:pBdr>
        <w:rPr>
          <w:rFonts w:ascii="Arial" w:hAnsi="Arial" w:cs="Arial"/>
          <w:b/>
          <w:color w:val="FF0000"/>
          <w:sz w:val="24"/>
          <w:szCs w:val="24"/>
        </w:rPr>
      </w:pPr>
      <w:r w:rsidRPr="006A40D0">
        <w:rPr>
          <w:rFonts w:ascii="Arial" w:hAnsi="Arial" w:cs="Arial"/>
          <w:b/>
          <w:color w:val="FF0000"/>
          <w:sz w:val="24"/>
          <w:szCs w:val="24"/>
        </w:rPr>
        <w:t>PARTIE II : LA VIE DEMOCRATIQUE.</w:t>
      </w:r>
    </w:p>
    <w:p w:rsidR="00B7355B" w:rsidRDefault="00B7355B">
      <w:pPr>
        <w:rPr>
          <w:rFonts w:ascii="Arial" w:hAnsi="Arial" w:cs="Arial"/>
          <w:sz w:val="20"/>
          <w:szCs w:val="20"/>
        </w:rPr>
      </w:pPr>
      <w:r>
        <w:rPr>
          <w:rFonts w:ascii="Arial" w:hAnsi="Arial" w:cs="Arial"/>
          <w:sz w:val="20"/>
          <w:szCs w:val="20"/>
        </w:rPr>
        <w:t>Il s'agit de comprendre comment fonctionne la démocratie, surtout ce qui concerne la responsabilité des citoyens que vous devenez. Cette partie du programme est en lien avec l'actualité, et s'appuie beaucoup sur le programme d'histoire (notamment le fonctionnement de la Vème République, qui vous servira aussi en histoire).</w:t>
      </w:r>
    </w:p>
    <w:p w:rsidR="004B26CE" w:rsidRPr="004B26CE" w:rsidRDefault="004B26CE" w:rsidP="004B26C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4B26CE">
        <w:rPr>
          <w:rFonts w:ascii="Arial" w:hAnsi="Arial" w:cs="Arial"/>
          <w:b/>
          <w:sz w:val="20"/>
          <w:szCs w:val="20"/>
        </w:rPr>
        <w:t>Comment lire ce cours ?</w:t>
      </w:r>
    </w:p>
    <w:p w:rsidR="004B26CE" w:rsidRDefault="004B26CE" w:rsidP="004B26CE">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4B26CE">
        <w:rPr>
          <w:rFonts w:ascii="Arial" w:hAnsi="Arial" w:cs="Arial"/>
          <w:i/>
          <w:sz w:val="20"/>
          <w:szCs w:val="20"/>
        </w:rPr>
        <w:t xml:space="preserve">Vous pouvez profiter du manuel d'éducation civique. Le but de ce cours </w:t>
      </w:r>
      <w:r w:rsidR="00DD1868">
        <w:rPr>
          <w:rFonts w:ascii="Arial" w:hAnsi="Arial" w:cs="Arial"/>
          <w:i/>
          <w:sz w:val="20"/>
          <w:szCs w:val="20"/>
        </w:rPr>
        <w:t xml:space="preserve">(qui n'est pas forcément un modèle absolu) </w:t>
      </w:r>
      <w:r w:rsidRPr="004B26CE">
        <w:rPr>
          <w:rFonts w:ascii="Arial" w:hAnsi="Arial" w:cs="Arial"/>
          <w:i/>
          <w:sz w:val="20"/>
          <w:szCs w:val="20"/>
        </w:rPr>
        <w:t>est de vous aider à apprendre en indiquant ce qui est important pour le brevet et pour la compréhension. Lisez-le attentivement, et essayez de répondre aux questions et de faire les activités par vous-m</w:t>
      </w:r>
      <w:r w:rsidR="00A3607A">
        <w:rPr>
          <w:rFonts w:ascii="Arial" w:hAnsi="Arial" w:cs="Arial"/>
          <w:i/>
          <w:sz w:val="20"/>
          <w:szCs w:val="20"/>
        </w:rPr>
        <w:t>êmes avant de lire les réponses (corrections à la fin du cours).</w:t>
      </w:r>
    </w:p>
    <w:p w:rsidR="004B26CE" w:rsidRPr="004B26CE" w:rsidRDefault="004B26CE" w:rsidP="004B26CE">
      <w:pPr>
        <w:pBdr>
          <w:top w:val="single" w:sz="4" w:space="1" w:color="auto"/>
          <w:left w:val="single" w:sz="4" w:space="4" w:color="auto"/>
          <w:bottom w:val="single" w:sz="4" w:space="1" w:color="auto"/>
          <w:right w:val="single" w:sz="4" w:space="4" w:color="auto"/>
        </w:pBdr>
        <w:rPr>
          <w:rFonts w:ascii="Arial" w:hAnsi="Arial" w:cs="Arial"/>
          <w:sz w:val="20"/>
          <w:szCs w:val="20"/>
        </w:rPr>
      </w:pPr>
      <w:r w:rsidRPr="004B26CE">
        <w:rPr>
          <w:rFonts w:ascii="Arial" w:hAnsi="Arial" w:cs="Arial"/>
          <w:b/>
          <w:color w:val="FF0000"/>
          <w:sz w:val="20"/>
          <w:szCs w:val="20"/>
        </w:rPr>
        <w:t>En rouge et en gras</w:t>
      </w:r>
      <w:r w:rsidRPr="004B26CE">
        <w:rPr>
          <w:rFonts w:ascii="Arial" w:hAnsi="Arial" w:cs="Arial"/>
          <w:sz w:val="20"/>
          <w:szCs w:val="20"/>
        </w:rPr>
        <w:t xml:space="preserve"> : les titres et les notions</w:t>
      </w:r>
      <w:r w:rsidR="00A92886">
        <w:rPr>
          <w:rFonts w:ascii="Arial" w:hAnsi="Arial" w:cs="Arial"/>
          <w:sz w:val="20"/>
          <w:szCs w:val="20"/>
        </w:rPr>
        <w:t xml:space="preserve"> très</w:t>
      </w:r>
      <w:r w:rsidRPr="004B26CE">
        <w:rPr>
          <w:rFonts w:ascii="Arial" w:hAnsi="Arial" w:cs="Arial"/>
          <w:sz w:val="20"/>
          <w:szCs w:val="20"/>
        </w:rPr>
        <w:t xml:space="preserve"> importantes, à connaître absolument pour le brevet.</w:t>
      </w:r>
    </w:p>
    <w:p w:rsidR="004B26CE" w:rsidRPr="004B26CE" w:rsidRDefault="004B26CE" w:rsidP="004B26CE">
      <w:pPr>
        <w:pBdr>
          <w:top w:val="single" w:sz="4" w:space="1" w:color="auto"/>
          <w:left w:val="single" w:sz="4" w:space="4" w:color="auto"/>
          <w:bottom w:val="single" w:sz="4" w:space="1" w:color="auto"/>
          <w:right w:val="single" w:sz="4" w:space="4" w:color="auto"/>
        </w:pBdr>
        <w:rPr>
          <w:rFonts w:ascii="Arial" w:hAnsi="Arial" w:cs="Arial"/>
          <w:sz w:val="20"/>
          <w:szCs w:val="20"/>
        </w:rPr>
      </w:pPr>
      <w:r w:rsidRPr="004B26CE">
        <w:rPr>
          <w:rFonts w:ascii="Arial" w:hAnsi="Arial" w:cs="Arial"/>
          <w:b/>
          <w:sz w:val="20"/>
          <w:szCs w:val="20"/>
        </w:rPr>
        <w:t>En noir et en gras</w:t>
      </w:r>
      <w:r w:rsidRPr="004B26CE">
        <w:rPr>
          <w:rFonts w:ascii="Arial" w:hAnsi="Arial" w:cs="Arial"/>
          <w:sz w:val="20"/>
          <w:szCs w:val="20"/>
        </w:rPr>
        <w:t xml:space="preserve"> : les choses importantes à connaître.</w:t>
      </w:r>
    </w:p>
    <w:p w:rsidR="004B26CE" w:rsidRDefault="004B26CE" w:rsidP="004B26CE">
      <w:pPr>
        <w:pBdr>
          <w:top w:val="single" w:sz="4" w:space="1" w:color="auto"/>
          <w:left w:val="single" w:sz="4" w:space="4" w:color="auto"/>
          <w:bottom w:val="single" w:sz="4" w:space="1" w:color="auto"/>
          <w:right w:val="single" w:sz="4" w:space="4" w:color="auto"/>
        </w:pBdr>
        <w:rPr>
          <w:rFonts w:ascii="Arial" w:hAnsi="Arial" w:cs="Arial"/>
          <w:sz w:val="20"/>
          <w:szCs w:val="20"/>
        </w:rPr>
      </w:pPr>
      <w:r w:rsidRPr="004B26CE">
        <w:rPr>
          <w:rFonts w:ascii="Arial" w:hAnsi="Arial" w:cs="Arial"/>
          <w:sz w:val="20"/>
          <w:szCs w:val="20"/>
        </w:rPr>
        <w:t xml:space="preserve">En </w:t>
      </w:r>
      <w:r w:rsidR="00DB35DE">
        <w:rPr>
          <w:rFonts w:ascii="Arial" w:hAnsi="Arial" w:cs="Arial"/>
          <w:sz w:val="20"/>
          <w:szCs w:val="20"/>
        </w:rPr>
        <w:t>"</w:t>
      </w:r>
      <w:r w:rsidRPr="004B26CE">
        <w:rPr>
          <w:rFonts w:ascii="Arial" w:hAnsi="Arial" w:cs="Arial"/>
          <w:sz w:val="20"/>
          <w:szCs w:val="20"/>
        </w:rPr>
        <w:t>normal</w:t>
      </w:r>
      <w:r w:rsidR="00DB35DE">
        <w:rPr>
          <w:rFonts w:ascii="Arial" w:hAnsi="Arial" w:cs="Arial"/>
          <w:sz w:val="20"/>
          <w:szCs w:val="20"/>
        </w:rPr>
        <w:t>"</w:t>
      </w:r>
      <w:r w:rsidRPr="004B26CE">
        <w:rPr>
          <w:rFonts w:ascii="Arial" w:hAnsi="Arial" w:cs="Arial"/>
          <w:sz w:val="20"/>
          <w:szCs w:val="20"/>
        </w:rPr>
        <w:t xml:space="preserve"> : </w:t>
      </w:r>
      <w:r>
        <w:rPr>
          <w:rFonts w:ascii="Arial" w:hAnsi="Arial" w:cs="Arial"/>
          <w:sz w:val="20"/>
          <w:szCs w:val="20"/>
        </w:rPr>
        <w:t xml:space="preserve">les éléments </w:t>
      </w:r>
      <w:r w:rsidRPr="004B26CE">
        <w:rPr>
          <w:rFonts w:ascii="Arial" w:hAnsi="Arial" w:cs="Arial"/>
          <w:sz w:val="20"/>
          <w:szCs w:val="20"/>
        </w:rPr>
        <w:t>pour mieux comprendre le cours.</w:t>
      </w:r>
    </w:p>
    <w:p w:rsidR="00E81916" w:rsidRPr="00E81916" w:rsidRDefault="00E81916" w:rsidP="004B26CE">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E81916">
        <w:rPr>
          <w:rFonts w:ascii="Arial" w:hAnsi="Arial" w:cs="Arial"/>
          <w:i/>
          <w:sz w:val="20"/>
          <w:szCs w:val="20"/>
        </w:rPr>
        <w:t>En italique : des conseils pour travailler par vous-mêmes.</w:t>
      </w:r>
    </w:p>
    <w:p w:rsidR="004B26CE" w:rsidRDefault="004B26CE">
      <w:pPr>
        <w:rPr>
          <w:rFonts w:ascii="Arial" w:hAnsi="Arial" w:cs="Arial"/>
          <w:b/>
          <w:color w:val="FF0000"/>
          <w:sz w:val="20"/>
          <w:szCs w:val="20"/>
        </w:rPr>
      </w:pPr>
      <w:r>
        <w:rPr>
          <w:rFonts w:ascii="Arial" w:hAnsi="Arial" w:cs="Arial"/>
          <w:b/>
          <w:color w:val="FF0000"/>
          <w:sz w:val="20"/>
          <w:szCs w:val="20"/>
        </w:rPr>
        <w:br w:type="page"/>
      </w:r>
    </w:p>
    <w:p w:rsidR="00B7355B" w:rsidRPr="006A40D0" w:rsidRDefault="00B7355B" w:rsidP="006A40D0">
      <w:pPr>
        <w:pBdr>
          <w:top w:val="single" w:sz="4" w:space="1" w:color="auto"/>
          <w:left w:val="single" w:sz="4" w:space="4" w:color="auto"/>
          <w:bottom w:val="single" w:sz="4" w:space="1" w:color="auto"/>
          <w:right w:val="single" w:sz="4" w:space="4" w:color="auto"/>
        </w:pBdr>
        <w:rPr>
          <w:rFonts w:ascii="Arial" w:hAnsi="Arial" w:cs="Arial"/>
          <w:b/>
          <w:color w:val="FF0000"/>
          <w:sz w:val="24"/>
          <w:szCs w:val="24"/>
        </w:rPr>
      </w:pPr>
      <w:r w:rsidRPr="006A40D0">
        <w:rPr>
          <w:rFonts w:ascii="Arial" w:hAnsi="Arial" w:cs="Arial"/>
          <w:b/>
          <w:color w:val="FF0000"/>
          <w:sz w:val="24"/>
          <w:szCs w:val="24"/>
        </w:rPr>
        <w:lastRenderedPageBreak/>
        <w:t>Thème 1 : La vie politique.</w:t>
      </w:r>
    </w:p>
    <w:p w:rsidR="006A40D0" w:rsidRPr="004B26CE" w:rsidRDefault="006A40D0">
      <w:pPr>
        <w:rPr>
          <w:rFonts w:ascii="Arial" w:hAnsi="Arial" w:cs="Arial"/>
          <w:b/>
          <w:color w:val="FF0000"/>
          <w:sz w:val="20"/>
          <w:szCs w:val="20"/>
        </w:rPr>
      </w:pPr>
    </w:p>
    <w:p w:rsidR="00B7355B" w:rsidRPr="00E81916" w:rsidRDefault="00B7355B" w:rsidP="00E819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E81916">
        <w:rPr>
          <w:rFonts w:ascii="Arial" w:hAnsi="Arial" w:cs="Arial"/>
          <w:b/>
          <w:sz w:val="20"/>
          <w:szCs w:val="20"/>
        </w:rPr>
        <w:t>Fiche d'objectifs :</w:t>
      </w:r>
    </w:p>
    <w:p w:rsidR="00DD1868" w:rsidRDefault="00B7355B" w:rsidP="00E81916">
      <w:pPr>
        <w:pBdr>
          <w:top w:val="single" w:sz="4" w:space="1" w:color="auto"/>
          <w:left w:val="single" w:sz="4" w:space="4" w:color="auto"/>
          <w:bottom w:val="single" w:sz="4" w:space="1" w:color="auto"/>
          <w:right w:val="single" w:sz="4" w:space="4" w:color="auto"/>
        </w:pBdr>
        <w:rPr>
          <w:rFonts w:ascii="Arial" w:hAnsi="Arial" w:cs="Arial"/>
          <w:sz w:val="20"/>
          <w:szCs w:val="20"/>
        </w:rPr>
      </w:pPr>
      <w:r w:rsidRPr="00E81916">
        <w:rPr>
          <w:rFonts w:ascii="Arial" w:hAnsi="Arial" w:cs="Arial"/>
          <w:b/>
          <w:sz w:val="20"/>
          <w:szCs w:val="20"/>
        </w:rPr>
        <w:t>Connaissances</w:t>
      </w:r>
      <w:r w:rsidRPr="00B7355B">
        <w:rPr>
          <w:rFonts w:ascii="Arial" w:hAnsi="Arial" w:cs="Arial"/>
          <w:sz w:val="20"/>
          <w:szCs w:val="20"/>
        </w:rPr>
        <w:t xml:space="preserve"> :</w:t>
      </w:r>
      <w:r w:rsidR="00EA6B71">
        <w:rPr>
          <w:rFonts w:ascii="Arial" w:hAnsi="Arial" w:cs="Arial"/>
          <w:sz w:val="20"/>
          <w:szCs w:val="20"/>
        </w:rPr>
        <w:t xml:space="preserve"> </w:t>
      </w:r>
      <w:r w:rsidR="00DD1868">
        <w:rPr>
          <w:rFonts w:ascii="Arial" w:hAnsi="Arial" w:cs="Arial"/>
          <w:sz w:val="20"/>
          <w:szCs w:val="20"/>
        </w:rPr>
        <w:t>comprendre la place et le rôle de chaque institution dans la République.</w:t>
      </w:r>
    </w:p>
    <w:p w:rsidR="00DD1868" w:rsidRDefault="00B7355B" w:rsidP="00E81916">
      <w:pPr>
        <w:pBdr>
          <w:top w:val="single" w:sz="4" w:space="1" w:color="auto"/>
          <w:left w:val="single" w:sz="4" w:space="4" w:color="auto"/>
          <w:bottom w:val="single" w:sz="4" w:space="1" w:color="auto"/>
          <w:right w:val="single" w:sz="4" w:space="4" w:color="auto"/>
        </w:pBdr>
        <w:rPr>
          <w:rFonts w:ascii="Arial" w:hAnsi="Arial" w:cs="Arial"/>
          <w:sz w:val="20"/>
          <w:szCs w:val="20"/>
        </w:rPr>
      </w:pPr>
      <w:r w:rsidRPr="00E81916">
        <w:rPr>
          <w:rFonts w:ascii="Arial" w:hAnsi="Arial" w:cs="Arial"/>
          <w:b/>
          <w:sz w:val="20"/>
          <w:szCs w:val="20"/>
        </w:rPr>
        <w:t>Capacités</w:t>
      </w:r>
      <w:r w:rsidRPr="00B7355B">
        <w:rPr>
          <w:rFonts w:ascii="Arial" w:hAnsi="Arial" w:cs="Arial"/>
          <w:sz w:val="20"/>
          <w:szCs w:val="20"/>
        </w:rPr>
        <w:t xml:space="preserve"> :</w:t>
      </w:r>
      <w:r w:rsidR="00DD1868">
        <w:rPr>
          <w:rFonts w:ascii="Arial" w:hAnsi="Arial" w:cs="Arial"/>
          <w:sz w:val="20"/>
          <w:szCs w:val="20"/>
        </w:rPr>
        <w:t xml:space="preserve"> </w:t>
      </w:r>
      <w:r w:rsidR="00DD1868" w:rsidRPr="00E81916">
        <w:rPr>
          <w:rFonts w:ascii="Arial" w:hAnsi="Arial" w:cs="Arial"/>
          <w:b/>
          <w:sz w:val="20"/>
          <w:szCs w:val="20"/>
        </w:rPr>
        <w:t>C1</w:t>
      </w:r>
      <w:r w:rsidR="00DD1868">
        <w:rPr>
          <w:rFonts w:ascii="Arial" w:hAnsi="Arial" w:cs="Arial"/>
          <w:sz w:val="20"/>
          <w:szCs w:val="20"/>
        </w:rPr>
        <w:t xml:space="preserve"> : S'exprimer, développer un propos sur un sujet donné.</w:t>
      </w:r>
    </w:p>
    <w:p w:rsidR="00712A6C" w:rsidRDefault="00712A6C" w:rsidP="00E81916">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                    </w:t>
      </w:r>
      <w:r w:rsidRPr="00E46930">
        <w:rPr>
          <w:rFonts w:ascii="Arial" w:hAnsi="Arial" w:cs="Arial"/>
          <w:b/>
          <w:sz w:val="20"/>
          <w:szCs w:val="20"/>
        </w:rPr>
        <w:t xml:space="preserve">C5 </w:t>
      </w:r>
      <w:r>
        <w:rPr>
          <w:rFonts w:ascii="Arial" w:hAnsi="Arial" w:cs="Arial"/>
          <w:sz w:val="20"/>
          <w:szCs w:val="20"/>
        </w:rPr>
        <w:t>: Mobiliser ses connaissances pour donner un sens à l'actualité.</w:t>
      </w:r>
    </w:p>
    <w:p w:rsidR="00DD1868" w:rsidRPr="00B7355B" w:rsidRDefault="00E81916" w:rsidP="00E81916">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sz w:val="20"/>
          <w:szCs w:val="20"/>
        </w:rPr>
        <w:t xml:space="preserve">                    </w:t>
      </w:r>
      <w:r w:rsidR="00DD1868" w:rsidRPr="00E81916">
        <w:rPr>
          <w:rFonts w:ascii="Arial" w:hAnsi="Arial" w:cs="Arial"/>
          <w:b/>
          <w:sz w:val="20"/>
          <w:szCs w:val="20"/>
        </w:rPr>
        <w:t>C6</w:t>
      </w:r>
      <w:r w:rsidR="00DD1868">
        <w:rPr>
          <w:rFonts w:ascii="Arial" w:hAnsi="Arial" w:cs="Arial"/>
          <w:sz w:val="20"/>
          <w:szCs w:val="20"/>
        </w:rPr>
        <w:t xml:space="preserve"> : Connaître les principes et fondements de la vie civique et sociale : les règles</w:t>
      </w:r>
      <w:r>
        <w:rPr>
          <w:rFonts w:ascii="Arial" w:hAnsi="Arial" w:cs="Arial"/>
          <w:sz w:val="20"/>
          <w:szCs w:val="20"/>
        </w:rPr>
        <w:t xml:space="preserve"> fondamentales de la démocratie, les grandes institutions de l'UE.</w:t>
      </w:r>
    </w:p>
    <w:p w:rsidR="00B7355B" w:rsidRDefault="00B7355B" w:rsidP="00E81916">
      <w:pPr>
        <w:pBdr>
          <w:top w:val="single" w:sz="4" w:space="1" w:color="auto"/>
          <w:left w:val="single" w:sz="4" w:space="4" w:color="auto"/>
          <w:bottom w:val="single" w:sz="4" w:space="1" w:color="auto"/>
          <w:right w:val="single" w:sz="4" w:space="4" w:color="auto"/>
        </w:pBdr>
        <w:rPr>
          <w:rFonts w:ascii="Arial" w:hAnsi="Arial" w:cs="Arial"/>
          <w:sz w:val="20"/>
          <w:szCs w:val="20"/>
        </w:rPr>
      </w:pPr>
      <w:r w:rsidRPr="00E81916">
        <w:rPr>
          <w:rFonts w:ascii="Arial" w:hAnsi="Arial" w:cs="Arial"/>
          <w:b/>
          <w:sz w:val="20"/>
          <w:szCs w:val="20"/>
        </w:rPr>
        <w:t>Notions et mots-clés</w:t>
      </w:r>
      <w:r w:rsidRPr="00B7355B">
        <w:rPr>
          <w:rFonts w:ascii="Arial" w:hAnsi="Arial" w:cs="Arial"/>
          <w:sz w:val="20"/>
          <w:szCs w:val="20"/>
        </w:rPr>
        <w:t xml:space="preserve"> :</w:t>
      </w:r>
      <w:r w:rsidR="00DD1868">
        <w:rPr>
          <w:rFonts w:ascii="Arial" w:hAnsi="Arial" w:cs="Arial"/>
          <w:sz w:val="20"/>
          <w:szCs w:val="20"/>
        </w:rPr>
        <w:t xml:space="preserve"> démocratie, les institutions de la Vème République, </w:t>
      </w:r>
      <w:r w:rsidR="00E81916">
        <w:rPr>
          <w:rFonts w:ascii="Arial" w:hAnsi="Arial" w:cs="Arial"/>
          <w:sz w:val="20"/>
          <w:szCs w:val="20"/>
        </w:rPr>
        <w:t xml:space="preserve">pouvoir exécutif, pouvoir législatif, </w:t>
      </w:r>
      <w:r w:rsidR="00DD1868">
        <w:rPr>
          <w:rFonts w:ascii="Arial" w:hAnsi="Arial" w:cs="Arial"/>
          <w:sz w:val="20"/>
          <w:szCs w:val="20"/>
        </w:rPr>
        <w:t xml:space="preserve">parti politique, citoyen, </w:t>
      </w:r>
      <w:r w:rsidR="00E81916">
        <w:rPr>
          <w:rFonts w:ascii="Arial" w:hAnsi="Arial" w:cs="Arial"/>
          <w:sz w:val="20"/>
          <w:szCs w:val="20"/>
        </w:rPr>
        <w:t>Constitution, référendum, décentralisation, collectivités territoriales.</w:t>
      </w:r>
    </w:p>
    <w:p w:rsidR="00E81916" w:rsidRPr="00E81916" w:rsidRDefault="00E81916">
      <w:pPr>
        <w:rPr>
          <w:rFonts w:ascii="Arial" w:hAnsi="Arial" w:cs="Arial"/>
          <w:i/>
          <w:sz w:val="20"/>
          <w:szCs w:val="20"/>
        </w:rPr>
      </w:pPr>
      <w:r w:rsidRPr="00E81916">
        <w:rPr>
          <w:rFonts w:ascii="Arial" w:hAnsi="Arial" w:cs="Arial"/>
          <w:i/>
          <w:sz w:val="20"/>
          <w:szCs w:val="20"/>
        </w:rPr>
        <w:t xml:space="preserve">A utiliser : </w:t>
      </w:r>
      <w:r>
        <w:rPr>
          <w:rFonts w:ascii="Arial" w:hAnsi="Arial" w:cs="Arial"/>
          <w:i/>
          <w:sz w:val="20"/>
          <w:szCs w:val="20"/>
        </w:rPr>
        <w:t xml:space="preserve">- </w:t>
      </w:r>
      <w:r w:rsidRPr="00E81916">
        <w:rPr>
          <w:rFonts w:ascii="Arial" w:hAnsi="Arial" w:cs="Arial"/>
          <w:i/>
          <w:sz w:val="20"/>
          <w:szCs w:val="20"/>
        </w:rPr>
        <w:t>les chapitres du manu</w:t>
      </w:r>
      <w:r w:rsidR="00DF6FD0">
        <w:rPr>
          <w:rFonts w:ascii="Arial" w:hAnsi="Arial" w:cs="Arial"/>
          <w:i/>
          <w:sz w:val="20"/>
          <w:szCs w:val="20"/>
        </w:rPr>
        <w:t>el d'éducation civique 3</w:t>
      </w:r>
      <w:r w:rsidRPr="00E81916">
        <w:rPr>
          <w:rFonts w:ascii="Arial" w:hAnsi="Arial" w:cs="Arial"/>
          <w:i/>
          <w:sz w:val="20"/>
          <w:szCs w:val="20"/>
        </w:rPr>
        <w:t xml:space="preserve"> </w:t>
      </w:r>
      <w:r w:rsidR="00DF6FD0">
        <w:rPr>
          <w:rFonts w:ascii="Arial" w:hAnsi="Arial" w:cs="Arial"/>
          <w:i/>
          <w:sz w:val="20"/>
          <w:szCs w:val="20"/>
        </w:rPr>
        <w:t>et 4 p. 32-63</w:t>
      </w:r>
      <w:r w:rsidRPr="00E81916">
        <w:rPr>
          <w:rFonts w:ascii="Arial" w:hAnsi="Arial" w:cs="Arial"/>
          <w:i/>
          <w:sz w:val="20"/>
          <w:szCs w:val="20"/>
        </w:rPr>
        <w:t>.</w:t>
      </w:r>
    </w:p>
    <w:p w:rsidR="00E81916" w:rsidRPr="00E81916" w:rsidRDefault="00E81916">
      <w:pPr>
        <w:rPr>
          <w:rFonts w:ascii="Arial" w:hAnsi="Arial" w:cs="Arial"/>
          <w:i/>
          <w:sz w:val="20"/>
          <w:szCs w:val="20"/>
        </w:rPr>
      </w:pPr>
      <w:r w:rsidRPr="00E81916">
        <w:rPr>
          <w:rFonts w:ascii="Arial" w:hAnsi="Arial" w:cs="Arial"/>
          <w:i/>
          <w:sz w:val="20"/>
          <w:szCs w:val="20"/>
        </w:rPr>
        <w:t xml:space="preserve">                 </w:t>
      </w:r>
      <w:r>
        <w:rPr>
          <w:rFonts w:ascii="Arial" w:hAnsi="Arial" w:cs="Arial"/>
          <w:i/>
          <w:sz w:val="20"/>
          <w:szCs w:val="20"/>
        </w:rPr>
        <w:t xml:space="preserve">- </w:t>
      </w:r>
      <w:r w:rsidR="00DF6FD0">
        <w:rPr>
          <w:rFonts w:ascii="Arial" w:hAnsi="Arial" w:cs="Arial"/>
          <w:i/>
          <w:sz w:val="20"/>
          <w:szCs w:val="20"/>
        </w:rPr>
        <w:t>le chapitre</w:t>
      </w:r>
      <w:r w:rsidRPr="00E81916">
        <w:rPr>
          <w:rFonts w:ascii="Arial" w:hAnsi="Arial" w:cs="Arial"/>
          <w:i/>
          <w:sz w:val="20"/>
          <w:szCs w:val="20"/>
        </w:rPr>
        <w:t xml:space="preserve"> du livre d'histoire : 11 p. 196-219.</w:t>
      </w:r>
    </w:p>
    <w:p w:rsidR="00E81916" w:rsidRDefault="00E81916">
      <w:pPr>
        <w:rPr>
          <w:rFonts w:ascii="Arial" w:hAnsi="Arial" w:cs="Arial"/>
          <w:sz w:val="20"/>
          <w:szCs w:val="20"/>
        </w:rPr>
      </w:pPr>
    </w:p>
    <w:p w:rsidR="00DB35DE" w:rsidRPr="004E22FB" w:rsidRDefault="00E81916">
      <w:pPr>
        <w:rPr>
          <w:rFonts w:ascii="Arial" w:hAnsi="Arial" w:cs="Arial"/>
          <w:b/>
          <w:color w:val="FF0000"/>
          <w:sz w:val="20"/>
          <w:szCs w:val="20"/>
        </w:rPr>
      </w:pPr>
      <w:r w:rsidRPr="00A92886">
        <w:rPr>
          <w:rFonts w:ascii="Arial" w:hAnsi="Arial" w:cs="Arial"/>
          <w:b/>
          <w:color w:val="FF0000"/>
          <w:sz w:val="20"/>
          <w:szCs w:val="20"/>
          <w:u w:val="single"/>
        </w:rPr>
        <w:t>I. Les institutions de la Vème République</w:t>
      </w:r>
      <w:r w:rsidRPr="004E22FB">
        <w:rPr>
          <w:rFonts w:ascii="Arial" w:hAnsi="Arial" w:cs="Arial"/>
          <w:b/>
          <w:color w:val="FF0000"/>
          <w:sz w:val="20"/>
          <w:szCs w:val="20"/>
        </w:rPr>
        <w:t>.</w:t>
      </w:r>
    </w:p>
    <w:p w:rsidR="00DB35DE" w:rsidRDefault="004E22FB">
      <w:pPr>
        <w:rPr>
          <w:rFonts w:ascii="Arial" w:hAnsi="Arial" w:cs="Arial"/>
          <w:sz w:val="20"/>
          <w:szCs w:val="20"/>
        </w:rPr>
      </w:pPr>
      <w:r w:rsidRPr="00A92886">
        <w:rPr>
          <w:rFonts w:ascii="Arial" w:hAnsi="Arial" w:cs="Arial"/>
          <w:color w:val="FF0000"/>
          <w:sz w:val="20"/>
          <w:szCs w:val="20"/>
          <w:u w:val="single"/>
        </w:rPr>
        <w:t>1. L'organisation des pouvoirs</w:t>
      </w:r>
      <w:r w:rsidRPr="00DB35DE">
        <w:rPr>
          <w:rFonts w:ascii="Arial" w:hAnsi="Arial" w:cs="Arial"/>
          <w:color w:val="FF0000"/>
          <w:sz w:val="20"/>
          <w:szCs w:val="20"/>
        </w:rPr>
        <w:t>.</w:t>
      </w:r>
    </w:p>
    <w:p w:rsidR="00DB35DE" w:rsidRDefault="00DB35DE">
      <w:pPr>
        <w:rPr>
          <w:rFonts w:ascii="Arial" w:hAnsi="Arial" w:cs="Arial"/>
          <w:sz w:val="20"/>
          <w:szCs w:val="20"/>
        </w:rPr>
      </w:pPr>
      <w:r w:rsidRPr="00DB35DE">
        <w:rPr>
          <w:rFonts w:ascii="Arial" w:hAnsi="Arial" w:cs="Arial"/>
          <w:sz w:val="20"/>
          <w:szCs w:val="20"/>
        </w:rPr>
        <w:drawing>
          <wp:inline distT="0" distB="0" distL="0" distR="0">
            <wp:extent cx="5760720" cy="356771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3567719"/>
                    </a:xfrm>
                    <a:prstGeom prst="rect">
                      <a:avLst/>
                    </a:prstGeom>
                    <a:solidFill>
                      <a:srgbClr val="FFFFFF"/>
                    </a:solidFill>
                    <a:ln w="9525">
                      <a:noFill/>
                      <a:miter lim="800000"/>
                      <a:headEnd/>
                      <a:tailEnd/>
                    </a:ln>
                  </pic:spPr>
                </pic:pic>
              </a:graphicData>
            </a:graphic>
          </wp:inline>
        </w:drawing>
      </w:r>
    </w:p>
    <w:p w:rsidR="00DB35DE" w:rsidRDefault="00DB35DE">
      <w:pPr>
        <w:rPr>
          <w:rFonts w:ascii="Arial" w:hAnsi="Arial" w:cs="Arial"/>
          <w:sz w:val="20"/>
          <w:szCs w:val="20"/>
        </w:rPr>
      </w:pPr>
      <w:r>
        <w:rPr>
          <w:rFonts w:ascii="Arial" w:hAnsi="Arial" w:cs="Arial"/>
          <w:sz w:val="20"/>
          <w:szCs w:val="20"/>
        </w:rPr>
        <w:t>Répondez aux questions suivantes pour mieux comprendre le schéma :</w:t>
      </w:r>
    </w:p>
    <w:p w:rsidR="00DB35DE" w:rsidRDefault="00DB35DE">
      <w:pPr>
        <w:rPr>
          <w:rFonts w:ascii="Arial" w:hAnsi="Arial" w:cs="Arial"/>
          <w:sz w:val="20"/>
          <w:szCs w:val="20"/>
        </w:rPr>
      </w:pPr>
      <w:r>
        <w:rPr>
          <w:rFonts w:ascii="Arial" w:hAnsi="Arial" w:cs="Arial"/>
          <w:sz w:val="20"/>
          <w:szCs w:val="20"/>
        </w:rPr>
        <w:t>1. Quels sont les deux institutions qui exercent le pouvoir exécutif ?</w:t>
      </w:r>
      <w:r w:rsidR="00A92886">
        <w:rPr>
          <w:rFonts w:ascii="Arial" w:hAnsi="Arial" w:cs="Arial"/>
          <w:sz w:val="20"/>
          <w:szCs w:val="20"/>
        </w:rPr>
        <w:t xml:space="preserve"> ......................................................</w:t>
      </w:r>
    </w:p>
    <w:p w:rsidR="00DB35DE" w:rsidRDefault="00DB35DE">
      <w:pPr>
        <w:rPr>
          <w:rFonts w:ascii="Arial" w:hAnsi="Arial" w:cs="Arial"/>
          <w:sz w:val="20"/>
          <w:szCs w:val="20"/>
        </w:rPr>
      </w:pPr>
      <w:r>
        <w:rPr>
          <w:rFonts w:ascii="Arial" w:hAnsi="Arial" w:cs="Arial"/>
          <w:sz w:val="20"/>
          <w:szCs w:val="20"/>
        </w:rPr>
        <w:t>2. Quels sont les deux institutions qui exercent le pouvoir législatif ?</w:t>
      </w:r>
      <w:r w:rsidR="00A92886">
        <w:rPr>
          <w:rFonts w:ascii="Arial" w:hAnsi="Arial" w:cs="Arial"/>
          <w:sz w:val="20"/>
          <w:szCs w:val="20"/>
        </w:rPr>
        <w:t xml:space="preserve"> .....................................................</w:t>
      </w:r>
    </w:p>
    <w:p w:rsidR="00791DF2" w:rsidRDefault="00DB35DE">
      <w:pPr>
        <w:rPr>
          <w:rFonts w:ascii="Arial" w:hAnsi="Arial" w:cs="Arial"/>
          <w:sz w:val="20"/>
          <w:szCs w:val="20"/>
        </w:rPr>
      </w:pPr>
      <w:r>
        <w:rPr>
          <w:rFonts w:ascii="Arial" w:hAnsi="Arial" w:cs="Arial"/>
          <w:sz w:val="20"/>
          <w:szCs w:val="20"/>
        </w:rPr>
        <w:t>3. Quel organisme a un pouvoir de contrôle sur les autres institutions ?</w:t>
      </w:r>
      <w:r w:rsidR="00A92886">
        <w:rPr>
          <w:rFonts w:ascii="Arial" w:hAnsi="Arial" w:cs="Arial"/>
          <w:sz w:val="20"/>
          <w:szCs w:val="20"/>
        </w:rPr>
        <w:t xml:space="preserve"> ................................................</w:t>
      </w:r>
    </w:p>
    <w:p w:rsidR="00DB35DE" w:rsidRPr="00A92886" w:rsidRDefault="00DB35DE">
      <w:pPr>
        <w:rPr>
          <w:rFonts w:ascii="Arial" w:hAnsi="Arial" w:cs="Arial"/>
          <w:b/>
          <w:color w:val="FF0000"/>
          <w:sz w:val="20"/>
          <w:szCs w:val="20"/>
        </w:rPr>
      </w:pPr>
      <w:r w:rsidRPr="00A92886">
        <w:rPr>
          <w:rFonts w:ascii="Arial" w:hAnsi="Arial" w:cs="Arial"/>
          <w:b/>
          <w:color w:val="FF0000"/>
          <w:sz w:val="20"/>
          <w:szCs w:val="20"/>
        </w:rPr>
        <w:t xml:space="preserve">Pouvoir exécutif </w:t>
      </w:r>
      <w:r w:rsidRPr="00040CD3">
        <w:rPr>
          <w:rFonts w:ascii="Arial" w:hAnsi="Arial" w:cs="Arial"/>
          <w:b/>
          <w:sz w:val="20"/>
          <w:szCs w:val="20"/>
        </w:rPr>
        <w:t>:</w:t>
      </w:r>
      <w:r w:rsidR="00791DF2" w:rsidRPr="00040CD3">
        <w:rPr>
          <w:rFonts w:ascii="Arial" w:hAnsi="Arial" w:cs="Arial"/>
          <w:b/>
          <w:sz w:val="20"/>
          <w:szCs w:val="20"/>
        </w:rPr>
        <w:t xml:space="preserve"> c'est le pouvoir de faire exécuter les lois.</w:t>
      </w:r>
    </w:p>
    <w:p w:rsidR="00DB35DE" w:rsidRPr="00A92886" w:rsidRDefault="00DB35DE">
      <w:pPr>
        <w:rPr>
          <w:rFonts w:ascii="Arial" w:hAnsi="Arial" w:cs="Arial"/>
          <w:b/>
          <w:color w:val="FF0000"/>
          <w:sz w:val="20"/>
          <w:szCs w:val="20"/>
        </w:rPr>
      </w:pPr>
      <w:r w:rsidRPr="00A92886">
        <w:rPr>
          <w:rFonts w:ascii="Arial" w:hAnsi="Arial" w:cs="Arial"/>
          <w:b/>
          <w:color w:val="FF0000"/>
          <w:sz w:val="20"/>
          <w:szCs w:val="20"/>
        </w:rPr>
        <w:lastRenderedPageBreak/>
        <w:t xml:space="preserve">Pouvoir législatif </w:t>
      </w:r>
      <w:r w:rsidRPr="00040CD3">
        <w:rPr>
          <w:rFonts w:ascii="Arial" w:hAnsi="Arial" w:cs="Arial"/>
          <w:b/>
          <w:sz w:val="20"/>
          <w:szCs w:val="20"/>
        </w:rPr>
        <w:t>:</w:t>
      </w:r>
      <w:r w:rsidR="00791DF2" w:rsidRPr="00040CD3">
        <w:rPr>
          <w:rFonts w:ascii="Arial" w:hAnsi="Arial" w:cs="Arial"/>
          <w:b/>
          <w:sz w:val="20"/>
          <w:szCs w:val="20"/>
        </w:rPr>
        <w:t xml:space="preserve"> c'est le pouvoir de discuter et voter les lois.</w:t>
      </w:r>
    </w:p>
    <w:p w:rsidR="00791DF2" w:rsidRDefault="00791DF2">
      <w:pPr>
        <w:rPr>
          <w:rFonts w:ascii="Arial" w:hAnsi="Arial" w:cs="Arial"/>
          <w:b/>
          <w:sz w:val="20"/>
          <w:szCs w:val="20"/>
        </w:rPr>
      </w:pPr>
      <w:r w:rsidRPr="00791DF2">
        <w:rPr>
          <w:rFonts w:ascii="Arial" w:hAnsi="Arial" w:cs="Arial"/>
          <w:b/>
          <w:sz w:val="20"/>
          <w:szCs w:val="20"/>
        </w:rPr>
        <w:t xml:space="preserve">La France est </w:t>
      </w:r>
      <w:r w:rsidRPr="00791DF2">
        <w:rPr>
          <w:rFonts w:ascii="Arial" w:hAnsi="Arial" w:cs="Arial"/>
          <w:b/>
          <w:color w:val="FF0000"/>
          <w:sz w:val="20"/>
          <w:szCs w:val="20"/>
        </w:rPr>
        <w:t>un Etat républicain et démocratique</w:t>
      </w:r>
      <w:r w:rsidRPr="00791DF2">
        <w:rPr>
          <w:rFonts w:ascii="Arial" w:hAnsi="Arial" w:cs="Arial"/>
          <w:b/>
          <w:sz w:val="20"/>
          <w:szCs w:val="20"/>
        </w:rPr>
        <w:t xml:space="preserve">. C'est la </w:t>
      </w:r>
      <w:r w:rsidRPr="00791DF2">
        <w:rPr>
          <w:rFonts w:ascii="Arial" w:hAnsi="Arial" w:cs="Arial"/>
          <w:b/>
          <w:color w:val="FF0000"/>
          <w:sz w:val="20"/>
          <w:szCs w:val="20"/>
        </w:rPr>
        <w:t>Constitution</w:t>
      </w:r>
      <w:r w:rsidRPr="00791DF2">
        <w:rPr>
          <w:rFonts w:ascii="Arial" w:hAnsi="Arial" w:cs="Arial"/>
          <w:b/>
          <w:sz w:val="20"/>
          <w:szCs w:val="20"/>
        </w:rPr>
        <w:t xml:space="preserve"> (= texte fondamental qui détermine la façon dont un pays est organisé et gouverné) </w:t>
      </w:r>
      <w:r w:rsidRPr="00791DF2">
        <w:rPr>
          <w:rFonts w:ascii="Arial" w:hAnsi="Arial" w:cs="Arial"/>
          <w:b/>
          <w:color w:val="FF0000"/>
          <w:sz w:val="20"/>
          <w:szCs w:val="20"/>
        </w:rPr>
        <w:t>de la Vème République</w:t>
      </w:r>
      <w:r>
        <w:rPr>
          <w:rFonts w:ascii="Arial" w:hAnsi="Arial" w:cs="Arial"/>
          <w:b/>
          <w:sz w:val="20"/>
          <w:szCs w:val="20"/>
        </w:rPr>
        <w:t xml:space="preserve"> qui définit ses institutions depuis </w:t>
      </w:r>
      <w:r w:rsidRPr="00791DF2">
        <w:rPr>
          <w:rFonts w:ascii="Arial" w:hAnsi="Arial" w:cs="Arial"/>
          <w:b/>
          <w:color w:val="FF0000"/>
          <w:sz w:val="20"/>
          <w:szCs w:val="20"/>
        </w:rPr>
        <w:t>1958</w:t>
      </w:r>
      <w:r>
        <w:rPr>
          <w:rFonts w:ascii="Arial" w:hAnsi="Arial" w:cs="Arial"/>
          <w:b/>
          <w:sz w:val="20"/>
          <w:szCs w:val="20"/>
        </w:rPr>
        <w:t>.</w:t>
      </w:r>
    </w:p>
    <w:p w:rsidR="002752C0" w:rsidRPr="002752C0" w:rsidRDefault="002752C0">
      <w:pPr>
        <w:rPr>
          <w:rFonts w:ascii="Arial" w:hAnsi="Arial" w:cs="Arial"/>
          <w:i/>
          <w:sz w:val="20"/>
          <w:szCs w:val="20"/>
        </w:rPr>
      </w:pPr>
      <w:r w:rsidRPr="002752C0">
        <w:rPr>
          <w:rFonts w:ascii="Arial" w:hAnsi="Arial" w:cs="Arial"/>
          <w:i/>
          <w:sz w:val="20"/>
          <w:szCs w:val="20"/>
        </w:rPr>
        <w:t>Vous pouvez aller voir le doc. 3 p. 53 pour voir un schéma un peu plus simple des institutions de la Vème République.</w:t>
      </w:r>
    </w:p>
    <w:p w:rsidR="00040CD3" w:rsidRDefault="00791DF2">
      <w:pPr>
        <w:rPr>
          <w:rFonts w:ascii="Arial" w:hAnsi="Arial" w:cs="Arial"/>
          <w:sz w:val="20"/>
          <w:szCs w:val="20"/>
        </w:rPr>
      </w:pPr>
      <w:r>
        <w:rPr>
          <w:rFonts w:ascii="Arial" w:hAnsi="Arial" w:cs="Arial"/>
          <w:sz w:val="20"/>
          <w:szCs w:val="20"/>
        </w:rPr>
        <w:t>Lisez le document 4 page 53 du manuel : c'est un extrait de la Constitution de 1958. D'après cet extrait, quels sont les trois institutions les plus importantes dans la Vème République ?</w:t>
      </w:r>
      <w:r w:rsidR="00040CD3">
        <w:rPr>
          <w:rFonts w:ascii="Arial" w:hAnsi="Arial" w:cs="Arial"/>
          <w:sz w:val="20"/>
          <w:szCs w:val="20"/>
        </w:rPr>
        <w:t xml:space="preserve"> ......................</w:t>
      </w:r>
    </w:p>
    <w:p w:rsidR="00040CD3" w:rsidRDefault="00040CD3">
      <w:pPr>
        <w:rPr>
          <w:rFonts w:ascii="Arial" w:hAnsi="Arial" w:cs="Arial"/>
          <w:sz w:val="20"/>
          <w:szCs w:val="20"/>
        </w:rPr>
      </w:pPr>
      <w:r>
        <w:rPr>
          <w:rFonts w:ascii="Arial" w:hAnsi="Arial" w:cs="Arial"/>
          <w:sz w:val="20"/>
          <w:szCs w:val="20"/>
        </w:rPr>
        <w:t>.................................................................................................................................................................</w:t>
      </w:r>
    </w:p>
    <w:p w:rsidR="005153AD" w:rsidRPr="00040CD3" w:rsidRDefault="005153AD" w:rsidP="005153AD">
      <w:pPr>
        <w:pStyle w:val="Paragraphedeliste"/>
        <w:numPr>
          <w:ilvl w:val="0"/>
          <w:numId w:val="1"/>
        </w:numPr>
        <w:rPr>
          <w:rFonts w:ascii="Arial" w:hAnsi="Arial" w:cs="Arial"/>
          <w:b/>
          <w:sz w:val="20"/>
          <w:szCs w:val="20"/>
        </w:rPr>
      </w:pPr>
      <w:r w:rsidRPr="00040CD3">
        <w:rPr>
          <w:rFonts w:ascii="Arial" w:hAnsi="Arial" w:cs="Arial"/>
          <w:b/>
          <w:sz w:val="20"/>
          <w:szCs w:val="20"/>
        </w:rPr>
        <w:t xml:space="preserve">Le </w:t>
      </w:r>
      <w:r w:rsidRPr="00040CD3">
        <w:rPr>
          <w:rFonts w:ascii="Arial" w:hAnsi="Arial" w:cs="Arial"/>
          <w:b/>
          <w:color w:val="FF0000"/>
          <w:sz w:val="20"/>
          <w:szCs w:val="20"/>
        </w:rPr>
        <w:t>Président de la République</w:t>
      </w:r>
      <w:r w:rsidRPr="00040CD3">
        <w:rPr>
          <w:rFonts w:ascii="Arial" w:hAnsi="Arial" w:cs="Arial"/>
          <w:b/>
          <w:sz w:val="20"/>
          <w:szCs w:val="20"/>
        </w:rPr>
        <w:t xml:space="preserve"> : </w:t>
      </w:r>
    </w:p>
    <w:p w:rsidR="005153AD" w:rsidRDefault="005153AD" w:rsidP="005153AD">
      <w:pPr>
        <w:pStyle w:val="Paragraphedeliste"/>
        <w:rPr>
          <w:rFonts w:ascii="Arial" w:hAnsi="Arial" w:cs="Arial"/>
          <w:sz w:val="20"/>
          <w:szCs w:val="20"/>
        </w:rPr>
      </w:pPr>
      <w:r>
        <w:rPr>
          <w:rFonts w:ascii="Arial" w:hAnsi="Arial" w:cs="Arial"/>
          <w:sz w:val="20"/>
          <w:szCs w:val="20"/>
        </w:rPr>
        <w:t>Lisez le document 2 page 200 du manuel d'histoire : il détaille les pouvoirs du président après 1958 (début de la Vème République).</w:t>
      </w:r>
    </w:p>
    <w:p w:rsidR="005153AD" w:rsidRPr="00040CD3" w:rsidRDefault="005153AD" w:rsidP="005153AD">
      <w:pPr>
        <w:pStyle w:val="Paragraphedeliste"/>
        <w:rPr>
          <w:rFonts w:ascii="Arial" w:hAnsi="Arial" w:cs="Arial"/>
          <w:b/>
          <w:sz w:val="20"/>
          <w:szCs w:val="20"/>
        </w:rPr>
      </w:pPr>
      <w:r w:rsidRPr="00040CD3">
        <w:rPr>
          <w:rFonts w:ascii="Arial" w:hAnsi="Arial" w:cs="Arial"/>
          <w:b/>
          <w:sz w:val="20"/>
          <w:szCs w:val="20"/>
        </w:rPr>
        <w:t>Le général de Gaulle a inspiré les rédacteurs de la nouvelle constitution en 1958. Le président de la République dispose désormais de pouvoirs importants (chef des armées, droit de dissolution de l'Assemblée, droit de grâce, droit de démettre le gouvernement, pouvoirs spéciaux (art. 16) en cas de crise grave) et est élu au suffrage universel direct à partir de 1962.</w:t>
      </w:r>
    </w:p>
    <w:p w:rsidR="005153AD" w:rsidRDefault="005153AD" w:rsidP="005153AD">
      <w:pPr>
        <w:pStyle w:val="Paragraphedeliste"/>
        <w:rPr>
          <w:rFonts w:ascii="Arial" w:hAnsi="Arial" w:cs="Arial"/>
          <w:sz w:val="20"/>
          <w:szCs w:val="20"/>
        </w:rPr>
      </w:pPr>
    </w:p>
    <w:p w:rsidR="005153AD" w:rsidRDefault="005153AD" w:rsidP="005153AD">
      <w:pPr>
        <w:pStyle w:val="Paragraphedeliste"/>
        <w:numPr>
          <w:ilvl w:val="0"/>
          <w:numId w:val="1"/>
        </w:numPr>
        <w:rPr>
          <w:rFonts w:ascii="Arial" w:hAnsi="Arial" w:cs="Arial"/>
          <w:sz w:val="20"/>
          <w:szCs w:val="20"/>
        </w:rPr>
      </w:pPr>
      <w:r w:rsidRPr="00040CD3">
        <w:rPr>
          <w:rFonts w:ascii="Arial" w:hAnsi="Arial" w:cs="Arial"/>
          <w:b/>
          <w:sz w:val="20"/>
          <w:szCs w:val="20"/>
        </w:rPr>
        <w:t xml:space="preserve">Le </w:t>
      </w:r>
      <w:r w:rsidRPr="00040CD3">
        <w:rPr>
          <w:rFonts w:ascii="Arial" w:hAnsi="Arial" w:cs="Arial"/>
          <w:b/>
          <w:color w:val="FF0000"/>
          <w:sz w:val="20"/>
          <w:szCs w:val="20"/>
        </w:rPr>
        <w:t>Gouvernement</w:t>
      </w:r>
      <w:r w:rsidRPr="00040CD3">
        <w:rPr>
          <w:rFonts w:ascii="Arial" w:hAnsi="Arial" w:cs="Arial"/>
          <w:b/>
          <w:sz w:val="20"/>
          <w:szCs w:val="20"/>
        </w:rPr>
        <w:t xml:space="preserve"> : c'est l'ensemble des ministres, il conduit la politique de la nation</w:t>
      </w:r>
      <w:r>
        <w:rPr>
          <w:rFonts w:ascii="Arial" w:hAnsi="Arial" w:cs="Arial"/>
          <w:sz w:val="20"/>
          <w:szCs w:val="20"/>
        </w:rPr>
        <w:t xml:space="preserve"> (voir article 20 du doc. 4 p. 53).</w:t>
      </w:r>
    </w:p>
    <w:p w:rsidR="005153AD" w:rsidRDefault="005153AD" w:rsidP="005153AD">
      <w:pPr>
        <w:pStyle w:val="Paragraphedeliste"/>
        <w:rPr>
          <w:rFonts w:ascii="Arial" w:hAnsi="Arial" w:cs="Arial"/>
          <w:sz w:val="20"/>
          <w:szCs w:val="20"/>
        </w:rPr>
      </w:pPr>
    </w:p>
    <w:p w:rsidR="005153AD" w:rsidRDefault="005153AD" w:rsidP="005153AD">
      <w:pPr>
        <w:pStyle w:val="Paragraphedeliste"/>
        <w:numPr>
          <w:ilvl w:val="0"/>
          <w:numId w:val="1"/>
        </w:numPr>
        <w:rPr>
          <w:rFonts w:ascii="Arial" w:hAnsi="Arial" w:cs="Arial"/>
          <w:sz w:val="20"/>
          <w:szCs w:val="20"/>
        </w:rPr>
      </w:pPr>
      <w:r w:rsidRPr="00040CD3">
        <w:rPr>
          <w:rFonts w:ascii="Arial" w:hAnsi="Arial" w:cs="Arial"/>
          <w:b/>
          <w:sz w:val="20"/>
          <w:szCs w:val="20"/>
        </w:rPr>
        <w:t xml:space="preserve">Le </w:t>
      </w:r>
      <w:r w:rsidRPr="00040CD3">
        <w:rPr>
          <w:rFonts w:ascii="Arial" w:hAnsi="Arial" w:cs="Arial"/>
          <w:b/>
          <w:color w:val="FF0000"/>
          <w:sz w:val="20"/>
          <w:szCs w:val="20"/>
        </w:rPr>
        <w:t>Parlement</w:t>
      </w:r>
      <w:r w:rsidRPr="00040CD3">
        <w:rPr>
          <w:rFonts w:ascii="Arial" w:hAnsi="Arial" w:cs="Arial"/>
          <w:b/>
          <w:sz w:val="20"/>
          <w:szCs w:val="20"/>
        </w:rPr>
        <w:t xml:space="preserve"> : il est composé de l'Assemblée nationale (élue au suffrage </w:t>
      </w:r>
      <w:r w:rsidRPr="00040CD3">
        <w:rPr>
          <w:rFonts w:ascii="Arial" w:hAnsi="Arial" w:cs="Arial"/>
          <w:b/>
          <w:color w:val="FF0000"/>
          <w:sz w:val="20"/>
          <w:szCs w:val="20"/>
        </w:rPr>
        <w:t>universel direct</w:t>
      </w:r>
      <w:r w:rsidRPr="00040CD3">
        <w:rPr>
          <w:rFonts w:ascii="Arial" w:hAnsi="Arial" w:cs="Arial"/>
          <w:b/>
          <w:sz w:val="20"/>
          <w:szCs w:val="20"/>
        </w:rPr>
        <w:t xml:space="preserve">), et du Sénat (élu au </w:t>
      </w:r>
      <w:r w:rsidRPr="00040CD3">
        <w:rPr>
          <w:rFonts w:ascii="Arial" w:hAnsi="Arial" w:cs="Arial"/>
          <w:b/>
          <w:color w:val="FF0000"/>
          <w:sz w:val="20"/>
          <w:szCs w:val="20"/>
        </w:rPr>
        <w:t>suffrage universel indirect</w:t>
      </w:r>
      <w:r w:rsidRPr="00040CD3">
        <w:rPr>
          <w:rFonts w:ascii="Arial" w:hAnsi="Arial" w:cs="Arial"/>
          <w:b/>
          <w:sz w:val="20"/>
          <w:szCs w:val="20"/>
        </w:rPr>
        <w:t xml:space="preserve">). Il vote les lois et contrôle l'action du gouvernement </w:t>
      </w:r>
      <w:r>
        <w:rPr>
          <w:rFonts w:ascii="Arial" w:hAnsi="Arial" w:cs="Arial"/>
          <w:sz w:val="20"/>
          <w:szCs w:val="20"/>
        </w:rPr>
        <w:t>(voir article 24 du doc. 4 p. 53).</w:t>
      </w:r>
    </w:p>
    <w:p w:rsidR="005153AD" w:rsidRPr="00040CD3" w:rsidRDefault="004C7935" w:rsidP="005153AD">
      <w:pPr>
        <w:rPr>
          <w:rFonts w:ascii="Arial" w:hAnsi="Arial" w:cs="Arial"/>
          <w:b/>
          <w:color w:val="FF0000"/>
          <w:sz w:val="20"/>
          <w:szCs w:val="20"/>
        </w:rPr>
      </w:pPr>
      <w:r w:rsidRPr="00040CD3">
        <w:rPr>
          <w:rFonts w:ascii="Arial" w:hAnsi="Arial" w:cs="Arial"/>
          <w:b/>
          <w:color w:val="FF0000"/>
          <w:sz w:val="20"/>
          <w:szCs w:val="20"/>
        </w:rPr>
        <w:t>Le Président de la République est l'institution centrale de la Vème République : il nomme le gouvernement, il est le chef des armées, il conduit la politique étrangère, il peut dissoudre l'Assemblée nationale.</w:t>
      </w:r>
    </w:p>
    <w:p w:rsidR="004C7935" w:rsidRPr="00040CD3" w:rsidRDefault="004C7935" w:rsidP="005153AD">
      <w:pPr>
        <w:rPr>
          <w:rFonts w:ascii="Arial" w:hAnsi="Arial" w:cs="Arial"/>
          <w:b/>
          <w:color w:val="FF0000"/>
          <w:sz w:val="20"/>
          <w:szCs w:val="20"/>
        </w:rPr>
      </w:pPr>
      <w:r w:rsidRPr="00040CD3">
        <w:rPr>
          <w:rFonts w:ascii="Arial" w:hAnsi="Arial" w:cs="Arial"/>
          <w:b/>
          <w:color w:val="FF0000"/>
          <w:sz w:val="20"/>
          <w:szCs w:val="20"/>
        </w:rPr>
        <w:t>Le Gouvernement fait appliquer les lois (pouvoir exécutif).</w:t>
      </w:r>
    </w:p>
    <w:p w:rsidR="00DB35DE" w:rsidRPr="00040CD3" w:rsidRDefault="00040CD3">
      <w:pPr>
        <w:rPr>
          <w:rFonts w:ascii="Arial" w:hAnsi="Arial" w:cs="Arial"/>
          <w:b/>
          <w:color w:val="FF0000"/>
          <w:sz w:val="20"/>
          <w:szCs w:val="20"/>
        </w:rPr>
      </w:pPr>
      <w:r>
        <w:rPr>
          <w:rFonts w:ascii="Arial" w:hAnsi="Arial" w:cs="Arial"/>
          <w:b/>
          <w:color w:val="FF0000"/>
          <w:sz w:val="20"/>
          <w:szCs w:val="20"/>
        </w:rPr>
        <w:t xml:space="preserve">Le Parlement </w:t>
      </w:r>
      <w:r w:rsidR="004C7935" w:rsidRPr="00040CD3">
        <w:rPr>
          <w:rFonts w:ascii="Arial" w:hAnsi="Arial" w:cs="Arial"/>
          <w:b/>
          <w:color w:val="FF0000"/>
          <w:sz w:val="20"/>
          <w:szCs w:val="20"/>
        </w:rPr>
        <w:t>vote les lois (pouvoir législatif).</w:t>
      </w:r>
    </w:p>
    <w:p w:rsidR="004E22FB" w:rsidRDefault="002752C0" w:rsidP="002752C0">
      <w:pPr>
        <w:tabs>
          <w:tab w:val="left" w:pos="2647"/>
        </w:tabs>
        <w:rPr>
          <w:rFonts w:ascii="Arial" w:hAnsi="Arial" w:cs="Arial"/>
          <w:color w:val="FF0000"/>
          <w:sz w:val="20"/>
          <w:szCs w:val="20"/>
        </w:rPr>
      </w:pPr>
      <w:r w:rsidRPr="00040CD3">
        <w:rPr>
          <w:rFonts w:ascii="Arial" w:hAnsi="Arial" w:cs="Arial"/>
          <w:color w:val="FF0000"/>
          <w:sz w:val="20"/>
          <w:szCs w:val="20"/>
          <w:u w:val="single"/>
        </w:rPr>
        <w:t>2. L'alternance politique de la Vème République (et cela vous fait prendre un peu d'avance sur le programme d'histoire !)</w:t>
      </w:r>
      <w:r>
        <w:rPr>
          <w:rFonts w:ascii="Arial" w:hAnsi="Arial" w:cs="Arial"/>
          <w:color w:val="FF0000"/>
          <w:sz w:val="20"/>
          <w:szCs w:val="20"/>
        </w:rPr>
        <w:t>.</w:t>
      </w:r>
    </w:p>
    <w:p w:rsidR="004C7935" w:rsidRDefault="002752C0" w:rsidP="002752C0">
      <w:pPr>
        <w:tabs>
          <w:tab w:val="left" w:pos="2647"/>
        </w:tabs>
        <w:rPr>
          <w:rFonts w:ascii="Arial" w:hAnsi="Arial" w:cs="Arial"/>
          <w:sz w:val="20"/>
          <w:szCs w:val="20"/>
        </w:rPr>
      </w:pPr>
      <w:r>
        <w:rPr>
          <w:rFonts w:ascii="Arial" w:hAnsi="Arial" w:cs="Arial"/>
          <w:sz w:val="20"/>
          <w:szCs w:val="20"/>
        </w:rPr>
        <w:t>Complétez le tableau suivant en faisant des recherches et en vous aidant par exemple du chapitre 11 du manuel d'histoire (pages 196-219) : vous devez indiquer le nom des présidents de la République, leurs dates de mandat, leur camp politique (droite ou gauche), leur parti, et s'il y a eu des mesures ou événements politiques importants pendant leur mandat.</w:t>
      </w:r>
    </w:p>
    <w:tbl>
      <w:tblPr>
        <w:tblW w:w="0" w:type="auto"/>
        <w:tblInd w:w="-15" w:type="dxa"/>
        <w:tblLayout w:type="fixed"/>
        <w:tblLook w:val="0000"/>
      </w:tblPr>
      <w:tblGrid>
        <w:gridCol w:w="1302"/>
        <w:gridCol w:w="1600"/>
        <w:gridCol w:w="1300"/>
        <w:gridCol w:w="1495"/>
        <w:gridCol w:w="1349"/>
        <w:gridCol w:w="2272"/>
      </w:tblGrid>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r>
              <w:rPr>
                <w:b/>
              </w:rPr>
              <w:t>Dates</w:t>
            </w:r>
          </w:p>
        </w:tc>
        <w:tc>
          <w:tcPr>
            <w:tcW w:w="1600" w:type="dxa"/>
            <w:tcBorders>
              <w:top w:val="single" w:sz="4" w:space="0" w:color="000000"/>
              <w:left w:val="single" w:sz="4" w:space="0" w:color="000000"/>
              <w:bottom w:val="single" w:sz="4" w:space="0" w:color="000000"/>
            </w:tcBorders>
          </w:tcPr>
          <w:p w:rsidR="002752C0" w:rsidRDefault="002752C0" w:rsidP="003B48D5">
            <w:pPr>
              <w:snapToGrid w:val="0"/>
              <w:rPr>
                <w:b/>
              </w:rPr>
            </w:pPr>
            <w:r>
              <w:rPr>
                <w:b/>
              </w:rPr>
              <w:t>Président</w:t>
            </w:r>
          </w:p>
        </w:tc>
        <w:tc>
          <w:tcPr>
            <w:tcW w:w="1300" w:type="dxa"/>
            <w:tcBorders>
              <w:top w:val="single" w:sz="4" w:space="0" w:color="000000"/>
              <w:left w:val="single" w:sz="4" w:space="0" w:color="000000"/>
              <w:bottom w:val="single" w:sz="4" w:space="0" w:color="000000"/>
            </w:tcBorders>
          </w:tcPr>
          <w:p w:rsidR="002752C0" w:rsidRDefault="002752C0" w:rsidP="003B48D5">
            <w:pPr>
              <w:snapToGrid w:val="0"/>
              <w:rPr>
                <w:b/>
              </w:rPr>
            </w:pPr>
            <w:r>
              <w:rPr>
                <w:b/>
              </w:rPr>
              <w:t>Nombre de mandat</w:t>
            </w:r>
          </w:p>
        </w:tc>
        <w:tc>
          <w:tcPr>
            <w:tcW w:w="1495" w:type="dxa"/>
            <w:tcBorders>
              <w:top w:val="single" w:sz="4" w:space="0" w:color="000000"/>
              <w:left w:val="single" w:sz="4" w:space="0" w:color="000000"/>
              <w:bottom w:val="single" w:sz="4" w:space="0" w:color="000000"/>
            </w:tcBorders>
          </w:tcPr>
          <w:p w:rsidR="002752C0" w:rsidRDefault="002752C0" w:rsidP="003B48D5">
            <w:pPr>
              <w:snapToGrid w:val="0"/>
              <w:rPr>
                <w:b/>
              </w:rPr>
            </w:pPr>
            <w:r>
              <w:rPr>
                <w:b/>
              </w:rPr>
              <w:t>Camp politique</w:t>
            </w:r>
          </w:p>
        </w:tc>
        <w:tc>
          <w:tcPr>
            <w:tcW w:w="1349" w:type="dxa"/>
            <w:tcBorders>
              <w:top w:val="single" w:sz="4" w:space="0" w:color="000000"/>
              <w:left w:val="single" w:sz="4" w:space="0" w:color="000000"/>
              <w:bottom w:val="single" w:sz="4" w:space="0" w:color="000000"/>
            </w:tcBorders>
          </w:tcPr>
          <w:p w:rsidR="002752C0" w:rsidRDefault="002752C0" w:rsidP="003B48D5">
            <w:pPr>
              <w:snapToGrid w:val="0"/>
              <w:rPr>
                <w:b/>
              </w:rPr>
            </w:pPr>
            <w:r>
              <w:rPr>
                <w:b/>
              </w:rPr>
              <w:t>Parti du président</w:t>
            </w: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pPr>
              <w:snapToGrid w:val="0"/>
              <w:rPr>
                <w:b/>
              </w:rPr>
            </w:pPr>
            <w:r>
              <w:rPr>
                <w:b/>
              </w:rPr>
              <w:t>Mesure/événements</w:t>
            </w:r>
          </w:p>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686DCF" w:rsidRDefault="00686DCF" w:rsidP="003B48D5"/>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pPr>
              <w:snapToGrid w:val="0"/>
            </w:pPr>
          </w:p>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pPr>
              <w:snapToGrid w:val="0"/>
            </w:pPr>
          </w:p>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rPr>
                <w:b/>
              </w:rPr>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pPr>
              <w:snapToGrid w:val="0"/>
            </w:pPr>
          </w:p>
        </w:tc>
      </w:tr>
      <w:tr w:rsidR="002752C0" w:rsidTr="003B48D5">
        <w:tc>
          <w:tcPr>
            <w:tcW w:w="1302" w:type="dxa"/>
            <w:tcBorders>
              <w:top w:val="single" w:sz="4" w:space="0" w:color="000000"/>
              <w:left w:val="single" w:sz="4" w:space="0" w:color="000000"/>
              <w:bottom w:val="single" w:sz="4" w:space="0" w:color="000000"/>
            </w:tcBorders>
          </w:tcPr>
          <w:p w:rsidR="002752C0" w:rsidRDefault="002752C0" w:rsidP="003B48D5">
            <w:pPr>
              <w:snapToGrid w:val="0"/>
            </w:pPr>
          </w:p>
        </w:tc>
        <w:tc>
          <w:tcPr>
            <w:tcW w:w="1600" w:type="dxa"/>
            <w:tcBorders>
              <w:top w:val="single" w:sz="4" w:space="0" w:color="000000"/>
              <w:left w:val="single" w:sz="4" w:space="0" w:color="000000"/>
              <w:bottom w:val="single" w:sz="4" w:space="0" w:color="000000"/>
            </w:tcBorders>
          </w:tcPr>
          <w:p w:rsidR="002752C0" w:rsidRDefault="002752C0" w:rsidP="003B48D5">
            <w:pPr>
              <w:snapToGrid w:val="0"/>
            </w:pPr>
          </w:p>
        </w:tc>
        <w:tc>
          <w:tcPr>
            <w:tcW w:w="1300" w:type="dxa"/>
            <w:tcBorders>
              <w:top w:val="single" w:sz="4" w:space="0" w:color="000000"/>
              <w:left w:val="single" w:sz="4" w:space="0" w:color="000000"/>
              <w:bottom w:val="single" w:sz="4" w:space="0" w:color="000000"/>
            </w:tcBorders>
          </w:tcPr>
          <w:p w:rsidR="002752C0" w:rsidRDefault="002752C0" w:rsidP="003B48D5">
            <w:pPr>
              <w:snapToGrid w:val="0"/>
            </w:pPr>
          </w:p>
        </w:tc>
        <w:tc>
          <w:tcPr>
            <w:tcW w:w="1495" w:type="dxa"/>
            <w:tcBorders>
              <w:top w:val="single" w:sz="4" w:space="0" w:color="000000"/>
              <w:left w:val="single" w:sz="4" w:space="0" w:color="000000"/>
              <w:bottom w:val="single" w:sz="4" w:space="0" w:color="000000"/>
            </w:tcBorders>
          </w:tcPr>
          <w:p w:rsidR="002752C0" w:rsidRDefault="002752C0" w:rsidP="003B48D5">
            <w:pPr>
              <w:snapToGrid w:val="0"/>
            </w:pPr>
          </w:p>
        </w:tc>
        <w:tc>
          <w:tcPr>
            <w:tcW w:w="1349" w:type="dxa"/>
            <w:tcBorders>
              <w:top w:val="single" w:sz="4" w:space="0" w:color="000000"/>
              <w:left w:val="single" w:sz="4" w:space="0" w:color="000000"/>
              <w:bottom w:val="single" w:sz="4" w:space="0" w:color="000000"/>
            </w:tcBorders>
          </w:tcPr>
          <w:p w:rsidR="002752C0" w:rsidRDefault="002752C0" w:rsidP="003B48D5">
            <w:pPr>
              <w:snapToGrid w:val="0"/>
            </w:pPr>
          </w:p>
        </w:tc>
        <w:tc>
          <w:tcPr>
            <w:tcW w:w="2272" w:type="dxa"/>
            <w:tcBorders>
              <w:top w:val="single" w:sz="4" w:space="0" w:color="000000"/>
              <w:left w:val="single" w:sz="4" w:space="0" w:color="000000"/>
              <w:bottom w:val="single" w:sz="4" w:space="0" w:color="000000"/>
              <w:right w:val="single" w:sz="4" w:space="0" w:color="000000"/>
            </w:tcBorders>
          </w:tcPr>
          <w:p w:rsidR="002752C0" w:rsidRDefault="002752C0" w:rsidP="003B48D5">
            <w:pPr>
              <w:snapToGrid w:val="0"/>
            </w:pPr>
          </w:p>
        </w:tc>
      </w:tr>
    </w:tbl>
    <w:p w:rsidR="002752C0" w:rsidRDefault="00686DCF" w:rsidP="002752C0">
      <w:pPr>
        <w:tabs>
          <w:tab w:val="left" w:pos="2647"/>
        </w:tabs>
        <w:rPr>
          <w:rFonts w:ascii="Arial" w:hAnsi="Arial" w:cs="Arial"/>
          <w:sz w:val="20"/>
          <w:szCs w:val="20"/>
        </w:rPr>
      </w:pPr>
      <w:r>
        <w:rPr>
          <w:rFonts w:ascii="Arial" w:hAnsi="Arial" w:cs="Arial"/>
          <w:sz w:val="20"/>
          <w:szCs w:val="20"/>
        </w:rPr>
        <w:t>(à recopier si vous manquez de place)</w:t>
      </w:r>
    </w:p>
    <w:p w:rsidR="002752C0" w:rsidRPr="00040CD3" w:rsidRDefault="002752C0" w:rsidP="002752C0">
      <w:pPr>
        <w:tabs>
          <w:tab w:val="left" w:pos="2647"/>
        </w:tabs>
        <w:rPr>
          <w:rFonts w:ascii="Arial" w:hAnsi="Arial" w:cs="Arial"/>
          <w:b/>
          <w:sz w:val="20"/>
          <w:szCs w:val="20"/>
        </w:rPr>
      </w:pPr>
      <w:r w:rsidRPr="00040CD3">
        <w:rPr>
          <w:rFonts w:ascii="Arial" w:hAnsi="Arial" w:cs="Arial"/>
          <w:b/>
          <w:sz w:val="20"/>
          <w:szCs w:val="20"/>
        </w:rPr>
        <w:t xml:space="preserve">L'ensemble des présidents de la Vème République ont modifié les règles </w:t>
      </w:r>
      <w:r w:rsidR="00EE6E75" w:rsidRPr="00040CD3">
        <w:rPr>
          <w:rFonts w:ascii="Arial" w:hAnsi="Arial" w:cs="Arial"/>
          <w:b/>
          <w:sz w:val="20"/>
          <w:szCs w:val="20"/>
        </w:rPr>
        <w:t>qui régissent la vie politique. Charles de Gaulle a permis que le président de la République soit élu au suffrage universel, Valéry Giscard d'Estaing a abaissé la majorité élective à 18 ans, François Mitterrand a institué les Régions comme collectivité territoriale supplémentaire, et Jacques Chirac a ramené le mandat présidentiel de 7 à 5 ans.</w:t>
      </w:r>
    </w:p>
    <w:p w:rsidR="00EE6E75" w:rsidRPr="00040CD3" w:rsidRDefault="00EE6E75" w:rsidP="002752C0">
      <w:pPr>
        <w:tabs>
          <w:tab w:val="left" w:pos="2647"/>
        </w:tabs>
        <w:rPr>
          <w:rFonts w:ascii="Arial" w:hAnsi="Arial" w:cs="Arial"/>
          <w:b/>
          <w:sz w:val="20"/>
          <w:szCs w:val="20"/>
        </w:rPr>
      </w:pPr>
      <w:r w:rsidRPr="00040CD3">
        <w:rPr>
          <w:rFonts w:ascii="Arial" w:hAnsi="Arial" w:cs="Arial"/>
          <w:b/>
          <w:sz w:val="20"/>
          <w:szCs w:val="20"/>
        </w:rPr>
        <w:t xml:space="preserve">Une période de </w:t>
      </w:r>
      <w:r w:rsidRPr="00040CD3">
        <w:rPr>
          <w:rFonts w:ascii="Arial" w:hAnsi="Arial" w:cs="Arial"/>
          <w:b/>
          <w:color w:val="FF0000"/>
          <w:sz w:val="20"/>
          <w:szCs w:val="20"/>
        </w:rPr>
        <w:t>cohabitation</w:t>
      </w:r>
      <w:r w:rsidRPr="00040CD3">
        <w:rPr>
          <w:rFonts w:ascii="Arial" w:hAnsi="Arial" w:cs="Arial"/>
          <w:b/>
          <w:sz w:val="20"/>
          <w:szCs w:val="20"/>
        </w:rPr>
        <w:t xml:space="preserve"> a existé sous les mandats de F. Mitterrand et de J. Chirac. Il s'agit d'une </w:t>
      </w:r>
      <w:r w:rsidRPr="00040CD3">
        <w:rPr>
          <w:rFonts w:ascii="Arial" w:hAnsi="Arial" w:cs="Arial"/>
          <w:b/>
          <w:color w:val="FF0000"/>
          <w:sz w:val="20"/>
          <w:szCs w:val="20"/>
        </w:rPr>
        <w:t>période où les deux têtes du pouvoir exécutif n'appartiennent pas à la même majorité</w:t>
      </w:r>
      <w:r w:rsidRPr="00040CD3">
        <w:rPr>
          <w:rFonts w:ascii="Arial" w:hAnsi="Arial" w:cs="Arial"/>
          <w:b/>
          <w:sz w:val="20"/>
          <w:szCs w:val="20"/>
        </w:rPr>
        <w:t xml:space="preserve"> (par exemple, </w:t>
      </w:r>
      <w:r w:rsidR="00040CD3">
        <w:rPr>
          <w:rFonts w:ascii="Arial" w:hAnsi="Arial" w:cs="Arial"/>
          <w:b/>
          <w:sz w:val="20"/>
          <w:szCs w:val="20"/>
        </w:rPr>
        <w:t>quand l</w:t>
      </w:r>
      <w:r w:rsidRPr="00040CD3">
        <w:rPr>
          <w:rFonts w:ascii="Arial" w:hAnsi="Arial" w:cs="Arial"/>
          <w:b/>
          <w:sz w:val="20"/>
          <w:szCs w:val="20"/>
        </w:rPr>
        <w:t>e Président Jacques Chirac est de droite et le Premier Ministre Lionel Jospin est de gauche).</w:t>
      </w:r>
    </w:p>
    <w:p w:rsidR="007D1CF7" w:rsidRPr="002752C0" w:rsidRDefault="007D1CF7" w:rsidP="002752C0">
      <w:pPr>
        <w:tabs>
          <w:tab w:val="left" w:pos="2647"/>
        </w:tabs>
        <w:rPr>
          <w:rFonts w:ascii="Arial" w:hAnsi="Arial" w:cs="Arial"/>
          <w:sz w:val="20"/>
          <w:szCs w:val="20"/>
        </w:rPr>
      </w:pPr>
      <w:r>
        <w:rPr>
          <w:rFonts w:ascii="Arial" w:hAnsi="Arial" w:cs="Arial"/>
          <w:sz w:val="20"/>
          <w:szCs w:val="20"/>
        </w:rPr>
        <w:t>Vous pouvez aller voir le document 2 page 215 du manuel d'histoire pour illustrer cela.</w:t>
      </w:r>
    </w:p>
    <w:p w:rsidR="007D1CF7" w:rsidRDefault="004E22FB" w:rsidP="006611AA">
      <w:pPr>
        <w:rPr>
          <w:rFonts w:ascii="Arial" w:hAnsi="Arial" w:cs="Arial"/>
          <w:color w:val="FF0000"/>
          <w:sz w:val="20"/>
          <w:szCs w:val="20"/>
        </w:rPr>
      </w:pPr>
      <w:r w:rsidRPr="00040CD3">
        <w:rPr>
          <w:rFonts w:ascii="Arial" w:hAnsi="Arial" w:cs="Arial"/>
          <w:color w:val="FF0000"/>
          <w:sz w:val="20"/>
          <w:szCs w:val="20"/>
          <w:u w:val="single"/>
        </w:rPr>
        <w:t xml:space="preserve">3. Le droit de vote </w:t>
      </w:r>
      <w:r w:rsidR="0003270A" w:rsidRPr="00040CD3">
        <w:rPr>
          <w:rFonts w:ascii="Arial" w:hAnsi="Arial" w:cs="Arial"/>
          <w:color w:val="FF0000"/>
          <w:sz w:val="20"/>
          <w:szCs w:val="20"/>
          <w:u w:val="single"/>
        </w:rPr>
        <w:t xml:space="preserve">et les élections </w:t>
      </w:r>
      <w:r w:rsidRPr="00040CD3">
        <w:rPr>
          <w:rFonts w:ascii="Arial" w:hAnsi="Arial" w:cs="Arial"/>
          <w:color w:val="FF0000"/>
          <w:sz w:val="20"/>
          <w:szCs w:val="20"/>
          <w:u w:val="single"/>
        </w:rPr>
        <w:t>(</w:t>
      </w:r>
      <w:r w:rsidR="002752C0" w:rsidRPr="00040CD3">
        <w:rPr>
          <w:rFonts w:ascii="Arial" w:hAnsi="Arial" w:cs="Arial"/>
          <w:color w:val="FF0000"/>
          <w:sz w:val="20"/>
          <w:szCs w:val="20"/>
          <w:u w:val="single"/>
        </w:rPr>
        <w:t>pour rappeler et compléter ce que vous avez déjà vu en partie I</w:t>
      </w:r>
      <w:r w:rsidR="0003270A" w:rsidRPr="00040CD3">
        <w:rPr>
          <w:rFonts w:ascii="Arial" w:hAnsi="Arial" w:cs="Arial"/>
          <w:color w:val="FF0000"/>
          <w:sz w:val="20"/>
          <w:szCs w:val="20"/>
          <w:u w:val="single"/>
        </w:rPr>
        <w:t xml:space="preserve"> d'éducation civique</w:t>
      </w:r>
      <w:r w:rsidR="00040CD3">
        <w:rPr>
          <w:rFonts w:ascii="Arial" w:hAnsi="Arial" w:cs="Arial"/>
          <w:color w:val="FF0000"/>
          <w:sz w:val="20"/>
          <w:szCs w:val="20"/>
          <w:u w:val="single"/>
        </w:rPr>
        <w:t xml:space="preserve"> !</w:t>
      </w:r>
      <w:r w:rsidRPr="00040CD3">
        <w:rPr>
          <w:rFonts w:ascii="Arial" w:hAnsi="Arial" w:cs="Arial"/>
          <w:color w:val="FF0000"/>
          <w:sz w:val="20"/>
          <w:szCs w:val="20"/>
          <w:u w:val="single"/>
        </w:rPr>
        <w:t>)</w:t>
      </w:r>
      <w:r w:rsidRPr="004E22FB">
        <w:rPr>
          <w:rFonts w:ascii="Arial" w:hAnsi="Arial" w:cs="Arial"/>
          <w:color w:val="FF0000"/>
          <w:sz w:val="20"/>
          <w:szCs w:val="20"/>
        </w:rPr>
        <w:t>.</w:t>
      </w:r>
    </w:p>
    <w:p w:rsidR="006611AA" w:rsidRDefault="006611AA" w:rsidP="006611AA">
      <w:pPr>
        <w:pStyle w:val="Paragraphedeliste"/>
        <w:numPr>
          <w:ilvl w:val="0"/>
          <w:numId w:val="3"/>
        </w:numPr>
        <w:rPr>
          <w:rFonts w:ascii="Arial" w:hAnsi="Arial" w:cs="Arial"/>
          <w:sz w:val="20"/>
          <w:szCs w:val="20"/>
        </w:rPr>
      </w:pPr>
      <w:r>
        <w:rPr>
          <w:rFonts w:ascii="Arial" w:hAnsi="Arial" w:cs="Arial"/>
          <w:sz w:val="20"/>
          <w:szCs w:val="20"/>
        </w:rPr>
        <w:t>L'histoire du droit de vote :</w:t>
      </w:r>
    </w:p>
    <w:p w:rsidR="006611AA" w:rsidRPr="006611AA" w:rsidRDefault="006611AA" w:rsidP="006611AA">
      <w:pPr>
        <w:pStyle w:val="Paragraphedeliste"/>
        <w:rPr>
          <w:rFonts w:ascii="Arial" w:hAnsi="Arial" w:cs="Arial"/>
          <w:b/>
          <w:color w:val="FF0000"/>
          <w:sz w:val="20"/>
          <w:szCs w:val="20"/>
        </w:rPr>
      </w:pPr>
      <w:r w:rsidRPr="006611AA">
        <w:rPr>
          <w:rFonts w:ascii="Arial" w:hAnsi="Arial" w:cs="Arial"/>
          <w:b/>
          <w:sz w:val="20"/>
          <w:szCs w:val="20"/>
        </w:rPr>
        <w:t xml:space="preserve">Le droit de vote est apparu avec la fin de la monarchie en 1792, mais le suffrage est alors censitaire (= il faut payer un impôt minimum, appelé cens, pour voter). </w:t>
      </w:r>
      <w:r w:rsidRPr="006611AA">
        <w:rPr>
          <w:rFonts w:ascii="Arial" w:hAnsi="Arial" w:cs="Arial"/>
          <w:b/>
          <w:color w:val="FF0000"/>
          <w:sz w:val="20"/>
          <w:szCs w:val="20"/>
        </w:rPr>
        <w:t>Il devient universel pour les hommes en 1848 et pour les femmes en 1944.</w:t>
      </w:r>
    </w:p>
    <w:p w:rsidR="006611AA" w:rsidRPr="006611AA" w:rsidRDefault="006611AA" w:rsidP="006611AA">
      <w:pPr>
        <w:pStyle w:val="Paragraphedeliste"/>
        <w:rPr>
          <w:rFonts w:ascii="Arial" w:hAnsi="Arial" w:cs="Arial"/>
          <w:b/>
          <w:sz w:val="20"/>
          <w:szCs w:val="20"/>
        </w:rPr>
      </w:pPr>
      <w:r w:rsidRPr="006611AA">
        <w:rPr>
          <w:rFonts w:ascii="Arial" w:hAnsi="Arial" w:cs="Arial"/>
          <w:b/>
          <w:sz w:val="20"/>
          <w:szCs w:val="20"/>
        </w:rPr>
        <w:t>Le vote se fait de manière secrète et anonyme pour respecter les principes de la démocratie. On utilise des isoloirs, des urnes transparentes, un registre de signature, des cartes d'électeurs et des bulletins identiques.</w:t>
      </w:r>
    </w:p>
    <w:p w:rsidR="006611AA" w:rsidRDefault="006611AA" w:rsidP="006611AA">
      <w:pPr>
        <w:pStyle w:val="Paragraphedeliste"/>
        <w:rPr>
          <w:rFonts w:ascii="Arial" w:hAnsi="Arial" w:cs="Arial"/>
          <w:sz w:val="20"/>
          <w:szCs w:val="20"/>
        </w:rPr>
      </w:pPr>
      <w:r>
        <w:rPr>
          <w:rFonts w:ascii="Arial" w:hAnsi="Arial" w:cs="Arial"/>
          <w:sz w:val="20"/>
          <w:szCs w:val="20"/>
        </w:rPr>
        <w:t>Vous pouvez aller voir le document 4 page 37 pour avoir une illustration des modalités du vote, et le schéma récapitulatif page 39 pour résumer et retenir tout cela.</w:t>
      </w:r>
    </w:p>
    <w:p w:rsidR="006611AA" w:rsidRDefault="006611AA" w:rsidP="006611AA">
      <w:pPr>
        <w:pStyle w:val="Paragraphedeliste"/>
        <w:numPr>
          <w:ilvl w:val="0"/>
          <w:numId w:val="3"/>
        </w:numPr>
        <w:rPr>
          <w:rFonts w:ascii="Arial" w:hAnsi="Arial" w:cs="Arial"/>
          <w:sz w:val="20"/>
          <w:szCs w:val="20"/>
        </w:rPr>
      </w:pPr>
      <w:r w:rsidRPr="00CA399D">
        <w:rPr>
          <w:rFonts w:ascii="Arial" w:hAnsi="Arial" w:cs="Arial"/>
          <w:b/>
          <w:color w:val="FF0000"/>
          <w:sz w:val="20"/>
          <w:szCs w:val="20"/>
        </w:rPr>
        <w:t>Les différentes élections</w:t>
      </w:r>
      <w:r>
        <w:rPr>
          <w:rFonts w:ascii="Arial" w:hAnsi="Arial" w:cs="Arial"/>
          <w:sz w:val="20"/>
          <w:szCs w:val="20"/>
        </w:rPr>
        <w:t xml:space="preserve"> :</w:t>
      </w:r>
    </w:p>
    <w:p w:rsidR="00245B0B" w:rsidRDefault="00245B0B" w:rsidP="00040CD3">
      <w:pPr>
        <w:pStyle w:val="Paragraphedeliste"/>
        <w:rPr>
          <w:rFonts w:ascii="Arial" w:hAnsi="Arial" w:cs="Arial"/>
          <w:sz w:val="20"/>
          <w:szCs w:val="20"/>
        </w:rPr>
      </w:pPr>
      <w:r>
        <w:rPr>
          <w:rFonts w:ascii="Arial" w:hAnsi="Arial" w:cs="Arial"/>
          <w:sz w:val="20"/>
          <w:szCs w:val="20"/>
        </w:rPr>
        <w:t>A vous de remplir le tableau suivant en faisant quelques recherches :</w:t>
      </w:r>
    </w:p>
    <w:tbl>
      <w:tblPr>
        <w:tblW w:w="0" w:type="auto"/>
        <w:tblInd w:w="-15" w:type="dxa"/>
        <w:tblLayout w:type="fixed"/>
        <w:tblLook w:val="0000"/>
      </w:tblPr>
      <w:tblGrid>
        <w:gridCol w:w="2910"/>
        <w:gridCol w:w="1275"/>
        <w:gridCol w:w="1230"/>
        <w:gridCol w:w="1350"/>
        <w:gridCol w:w="1320"/>
        <w:gridCol w:w="1233"/>
      </w:tblGrid>
      <w:tr w:rsidR="00245B0B" w:rsidRP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Elections</w:t>
            </w:r>
          </w:p>
        </w:tc>
        <w:tc>
          <w:tcPr>
            <w:tcW w:w="1275" w:type="dxa"/>
            <w:tcBorders>
              <w:top w:val="single" w:sz="4" w:space="0" w:color="000000"/>
              <w:left w:val="single" w:sz="4" w:space="0" w:color="000000"/>
              <w:bottom w:val="single" w:sz="4" w:space="0" w:color="000000"/>
            </w:tcBorders>
          </w:tcPr>
          <w:p w:rsidR="00245B0B" w:rsidRPr="00245B0B" w:rsidRDefault="00245B0B" w:rsidP="003B48D5">
            <w:pPr>
              <w:snapToGrid w:val="0"/>
              <w:rPr>
                <w:b/>
                <w:sz w:val="20"/>
                <w:szCs w:val="20"/>
              </w:rPr>
            </w:pPr>
            <w:r w:rsidRPr="00245B0B">
              <w:rPr>
                <w:b/>
                <w:sz w:val="20"/>
                <w:szCs w:val="20"/>
              </w:rPr>
              <w:t>Type de scrutin</w:t>
            </w:r>
          </w:p>
        </w:tc>
        <w:tc>
          <w:tcPr>
            <w:tcW w:w="1230" w:type="dxa"/>
            <w:tcBorders>
              <w:top w:val="single" w:sz="4" w:space="0" w:color="000000"/>
              <w:left w:val="single" w:sz="4" w:space="0" w:color="000000"/>
              <w:bottom w:val="single" w:sz="4" w:space="0" w:color="000000"/>
            </w:tcBorders>
          </w:tcPr>
          <w:p w:rsidR="00245B0B" w:rsidRPr="00245B0B" w:rsidRDefault="00245B0B" w:rsidP="003B48D5">
            <w:pPr>
              <w:snapToGrid w:val="0"/>
              <w:rPr>
                <w:b/>
                <w:sz w:val="20"/>
                <w:szCs w:val="20"/>
              </w:rPr>
            </w:pPr>
            <w:r w:rsidRPr="00245B0B">
              <w:rPr>
                <w:b/>
                <w:sz w:val="20"/>
                <w:szCs w:val="20"/>
              </w:rPr>
              <w:t>Mode de scrutin</w:t>
            </w:r>
          </w:p>
        </w:tc>
        <w:tc>
          <w:tcPr>
            <w:tcW w:w="1350" w:type="dxa"/>
            <w:tcBorders>
              <w:top w:val="single" w:sz="4" w:space="0" w:color="000000"/>
              <w:left w:val="single" w:sz="4" w:space="0" w:color="000000"/>
              <w:bottom w:val="single" w:sz="4" w:space="0" w:color="000000"/>
            </w:tcBorders>
          </w:tcPr>
          <w:p w:rsidR="00245B0B" w:rsidRPr="00245B0B" w:rsidRDefault="00245B0B" w:rsidP="003B48D5">
            <w:pPr>
              <w:snapToGrid w:val="0"/>
              <w:rPr>
                <w:b/>
                <w:sz w:val="20"/>
                <w:szCs w:val="20"/>
              </w:rPr>
            </w:pPr>
            <w:r w:rsidRPr="00245B0B">
              <w:rPr>
                <w:b/>
                <w:sz w:val="20"/>
                <w:szCs w:val="20"/>
              </w:rPr>
              <w:t>Nombre de tour</w:t>
            </w:r>
          </w:p>
        </w:tc>
        <w:tc>
          <w:tcPr>
            <w:tcW w:w="1320" w:type="dxa"/>
            <w:tcBorders>
              <w:top w:val="single" w:sz="4" w:space="0" w:color="000000"/>
              <w:left w:val="single" w:sz="4" w:space="0" w:color="000000"/>
              <w:bottom w:val="single" w:sz="4" w:space="0" w:color="000000"/>
            </w:tcBorders>
          </w:tcPr>
          <w:p w:rsidR="00245B0B" w:rsidRPr="00245B0B" w:rsidRDefault="00245B0B" w:rsidP="003B48D5">
            <w:pPr>
              <w:snapToGrid w:val="0"/>
              <w:rPr>
                <w:b/>
                <w:sz w:val="20"/>
                <w:szCs w:val="20"/>
              </w:rPr>
            </w:pPr>
            <w:r w:rsidRPr="00245B0B">
              <w:rPr>
                <w:b/>
                <w:sz w:val="20"/>
                <w:szCs w:val="20"/>
              </w:rPr>
              <w:t>Nombre d’élus</w:t>
            </w:r>
          </w:p>
        </w:tc>
        <w:tc>
          <w:tcPr>
            <w:tcW w:w="1233" w:type="dxa"/>
            <w:tcBorders>
              <w:top w:val="single" w:sz="4" w:space="0" w:color="000000"/>
              <w:left w:val="single" w:sz="4" w:space="0" w:color="000000"/>
              <w:bottom w:val="single" w:sz="4" w:space="0" w:color="000000"/>
              <w:right w:val="single" w:sz="4" w:space="0" w:color="000000"/>
            </w:tcBorders>
          </w:tcPr>
          <w:p w:rsidR="00245B0B" w:rsidRPr="00245B0B" w:rsidRDefault="00245B0B" w:rsidP="003B48D5">
            <w:pPr>
              <w:snapToGrid w:val="0"/>
              <w:rPr>
                <w:b/>
                <w:sz w:val="20"/>
                <w:szCs w:val="20"/>
              </w:rPr>
            </w:pPr>
            <w:r w:rsidRPr="00245B0B">
              <w:rPr>
                <w:b/>
                <w:sz w:val="20"/>
                <w:szCs w:val="20"/>
              </w:rPr>
              <w:t>Durée mandat</w:t>
            </w: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Municipales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Cantonales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Régionales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Législatives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Présidentielles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Européennes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r w:rsidR="00245B0B" w:rsidTr="003B48D5">
        <w:tc>
          <w:tcPr>
            <w:tcW w:w="2910" w:type="dxa"/>
            <w:tcBorders>
              <w:top w:val="single" w:sz="4" w:space="0" w:color="000000"/>
              <w:left w:val="single" w:sz="4" w:space="0" w:color="000000"/>
              <w:bottom w:val="single" w:sz="4" w:space="0" w:color="000000"/>
            </w:tcBorders>
          </w:tcPr>
          <w:p w:rsidR="00245B0B" w:rsidRPr="00245B0B" w:rsidRDefault="00245B0B" w:rsidP="003B48D5">
            <w:pPr>
              <w:snapToGrid w:val="0"/>
              <w:rPr>
                <w:rFonts w:ascii="Arial" w:hAnsi="Arial" w:cs="Arial"/>
                <w:b/>
                <w:sz w:val="20"/>
                <w:szCs w:val="20"/>
              </w:rPr>
            </w:pPr>
            <w:r w:rsidRPr="00245B0B">
              <w:rPr>
                <w:rFonts w:ascii="Arial" w:hAnsi="Arial" w:cs="Arial"/>
                <w:b/>
                <w:sz w:val="20"/>
                <w:szCs w:val="20"/>
              </w:rPr>
              <w:t>Sénatoriales</w:t>
            </w:r>
          </w:p>
        </w:tc>
        <w:tc>
          <w:tcPr>
            <w:tcW w:w="1275" w:type="dxa"/>
            <w:tcBorders>
              <w:top w:val="single" w:sz="4" w:space="0" w:color="000000"/>
              <w:left w:val="single" w:sz="4" w:space="0" w:color="000000"/>
              <w:bottom w:val="single" w:sz="4" w:space="0" w:color="000000"/>
            </w:tcBorders>
          </w:tcPr>
          <w:p w:rsidR="00245B0B" w:rsidRDefault="00245B0B" w:rsidP="003B48D5">
            <w:pPr>
              <w:snapToGrid w:val="0"/>
            </w:pPr>
          </w:p>
        </w:tc>
        <w:tc>
          <w:tcPr>
            <w:tcW w:w="1230" w:type="dxa"/>
            <w:tcBorders>
              <w:top w:val="single" w:sz="4" w:space="0" w:color="000000"/>
              <w:left w:val="single" w:sz="4" w:space="0" w:color="000000"/>
              <w:bottom w:val="single" w:sz="4" w:space="0" w:color="000000"/>
            </w:tcBorders>
          </w:tcPr>
          <w:p w:rsidR="00245B0B" w:rsidRDefault="00245B0B" w:rsidP="003B48D5">
            <w:pPr>
              <w:snapToGrid w:val="0"/>
            </w:pPr>
          </w:p>
        </w:tc>
        <w:tc>
          <w:tcPr>
            <w:tcW w:w="1350" w:type="dxa"/>
            <w:tcBorders>
              <w:top w:val="single" w:sz="4" w:space="0" w:color="000000"/>
              <w:left w:val="single" w:sz="4" w:space="0" w:color="000000"/>
              <w:bottom w:val="single" w:sz="4" w:space="0" w:color="000000"/>
            </w:tcBorders>
          </w:tcPr>
          <w:p w:rsidR="00245B0B" w:rsidRDefault="00245B0B" w:rsidP="003B48D5">
            <w:pPr>
              <w:snapToGrid w:val="0"/>
            </w:pPr>
          </w:p>
        </w:tc>
        <w:tc>
          <w:tcPr>
            <w:tcW w:w="1320" w:type="dxa"/>
            <w:tcBorders>
              <w:top w:val="single" w:sz="4" w:space="0" w:color="000000"/>
              <w:left w:val="single" w:sz="4" w:space="0" w:color="000000"/>
              <w:bottom w:val="single" w:sz="4" w:space="0" w:color="000000"/>
            </w:tcBorders>
          </w:tcPr>
          <w:p w:rsidR="00245B0B" w:rsidRDefault="00245B0B" w:rsidP="003B48D5">
            <w:pPr>
              <w:snapToGrid w:val="0"/>
            </w:pPr>
          </w:p>
        </w:tc>
        <w:tc>
          <w:tcPr>
            <w:tcW w:w="1233" w:type="dxa"/>
            <w:tcBorders>
              <w:top w:val="single" w:sz="4" w:space="0" w:color="000000"/>
              <w:left w:val="single" w:sz="4" w:space="0" w:color="000000"/>
              <w:bottom w:val="single" w:sz="4" w:space="0" w:color="000000"/>
              <w:right w:val="single" w:sz="4" w:space="0" w:color="000000"/>
            </w:tcBorders>
          </w:tcPr>
          <w:p w:rsidR="00245B0B" w:rsidRDefault="00245B0B" w:rsidP="003B48D5">
            <w:pPr>
              <w:snapToGrid w:val="0"/>
            </w:pPr>
          </w:p>
        </w:tc>
      </w:tr>
    </w:tbl>
    <w:p w:rsidR="00245B0B" w:rsidRPr="00CA399D" w:rsidRDefault="00245B0B">
      <w:pPr>
        <w:rPr>
          <w:rFonts w:ascii="Arial" w:hAnsi="Arial" w:cs="Arial"/>
          <w:b/>
          <w:sz w:val="20"/>
          <w:szCs w:val="20"/>
        </w:rPr>
      </w:pPr>
      <w:r w:rsidRPr="00CA399D">
        <w:rPr>
          <w:rFonts w:ascii="Arial" w:hAnsi="Arial" w:cs="Arial"/>
          <w:b/>
          <w:sz w:val="20"/>
          <w:szCs w:val="20"/>
        </w:rPr>
        <w:t xml:space="preserve">Définitions pour mieux comprendre : </w:t>
      </w:r>
    </w:p>
    <w:p w:rsidR="00245B0B" w:rsidRPr="00CA399D" w:rsidRDefault="00245B0B">
      <w:pPr>
        <w:rPr>
          <w:rFonts w:ascii="Arial" w:hAnsi="Arial" w:cs="Arial"/>
          <w:b/>
          <w:sz w:val="20"/>
          <w:szCs w:val="20"/>
        </w:rPr>
      </w:pPr>
      <w:r w:rsidRPr="00CA399D">
        <w:rPr>
          <w:rFonts w:ascii="Arial" w:hAnsi="Arial" w:cs="Arial"/>
          <w:b/>
          <w:sz w:val="20"/>
          <w:szCs w:val="20"/>
        </w:rPr>
        <w:t xml:space="preserve">Scrutin uninominal </w:t>
      </w:r>
      <w:r w:rsidR="004C4849">
        <w:rPr>
          <w:rFonts w:ascii="Arial" w:hAnsi="Arial" w:cs="Arial"/>
          <w:b/>
          <w:sz w:val="20"/>
          <w:szCs w:val="20"/>
        </w:rPr>
        <w:t xml:space="preserve">(à deux tours) </w:t>
      </w:r>
      <w:r w:rsidRPr="00CA399D">
        <w:rPr>
          <w:rFonts w:ascii="Arial" w:hAnsi="Arial" w:cs="Arial"/>
          <w:b/>
          <w:sz w:val="20"/>
          <w:szCs w:val="20"/>
        </w:rPr>
        <w:t>:</w:t>
      </w:r>
      <w:r w:rsidR="004C4849">
        <w:rPr>
          <w:rFonts w:ascii="Arial" w:hAnsi="Arial" w:cs="Arial"/>
          <w:b/>
          <w:sz w:val="20"/>
          <w:szCs w:val="20"/>
        </w:rPr>
        <w:t xml:space="preserve"> vote pour un candidat pour attribuer un siège. On organise un deuxième tour si personne n'obtient la majorité absolue (= plus de la moitié des voix) au premier tour.</w:t>
      </w:r>
    </w:p>
    <w:p w:rsidR="00245B0B" w:rsidRPr="00CA399D" w:rsidRDefault="00245B0B">
      <w:pPr>
        <w:rPr>
          <w:rFonts w:ascii="Arial" w:hAnsi="Arial" w:cs="Arial"/>
          <w:b/>
          <w:sz w:val="20"/>
          <w:szCs w:val="20"/>
        </w:rPr>
      </w:pPr>
      <w:r w:rsidRPr="00CA399D">
        <w:rPr>
          <w:rFonts w:ascii="Arial" w:hAnsi="Arial" w:cs="Arial"/>
          <w:b/>
          <w:sz w:val="20"/>
          <w:szCs w:val="20"/>
        </w:rPr>
        <w:t>Scrutin de liste :</w:t>
      </w:r>
      <w:r w:rsidR="004C4849">
        <w:rPr>
          <w:rFonts w:ascii="Arial" w:hAnsi="Arial" w:cs="Arial"/>
          <w:b/>
          <w:sz w:val="20"/>
          <w:szCs w:val="20"/>
        </w:rPr>
        <w:t xml:space="preserve"> vote pour une liste de candidats pour attribuer plusieurs sièges.</w:t>
      </w:r>
    </w:p>
    <w:p w:rsidR="00245B0B" w:rsidRPr="00CA399D" w:rsidRDefault="00245B0B">
      <w:pPr>
        <w:rPr>
          <w:rFonts w:ascii="Arial" w:hAnsi="Arial" w:cs="Arial"/>
          <w:b/>
          <w:sz w:val="20"/>
          <w:szCs w:val="20"/>
        </w:rPr>
      </w:pPr>
      <w:r w:rsidRPr="00CA399D">
        <w:rPr>
          <w:rFonts w:ascii="Arial" w:hAnsi="Arial" w:cs="Arial"/>
          <w:b/>
          <w:sz w:val="20"/>
          <w:szCs w:val="20"/>
        </w:rPr>
        <w:t>Scrutin majoritaire :</w:t>
      </w:r>
      <w:r w:rsidR="004C4849">
        <w:rPr>
          <w:rFonts w:ascii="Arial" w:hAnsi="Arial" w:cs="Arial"/>
          <w:b/>
          <w:sz w:val="20"/>
          <w:szCs w:val="20"/>
        </w:rPr>
        <w:t xml:space="preserve"> le ou les siège(s) sont attribués à celui (scrutin uninominal) ou ceux (scrutin de liste) qui ont obtenu une majorité de voix.</w:t>
      </w:r>
    </w:p>
    <w:p w:rsidR="00245B0B" w:rsidRDefault="00245B0B">
      <w:pPr>
        <w:rPr>
          <w:rFonts w:ascii="Arial" w:hAnsi="Arial" w:cs="Arial"/>
          <w:b/>
          <w:sz w:val="20"/>
          <w:szCs w:val="20"/>
        </w:rPr>
      </w:pPr>
      <w:r w:rsidRPr="00CA399D">
        <w:rPr>
          <w:rFonts w:ascii="Arial" w:hAnsi="Arial" w:cs="Arial"/>
          <w:b/>
          <w:sz w:val="20"/>
          <w:szCs w:val="20"/>
        </w:rPr>
        <w:t>Scrutin proportionnel :</w:t>
      </w:r>
      <w:r w:rsidR="004C4849">
        <w:rPr>
          <w:rFonts w:ascii="Arial" w:hAnsi="Arial" w:cs="Arial"/>
          <w:b/>
          <w:sz w:val="20"/>
          <w:szCs w:val="20"/>
        </w:rPr>
        <w:t xml:space="preserve"> le nombre de sièges obtenus est proportionnel au nombre de voix obtenues.</w:t>
      </w:r>
    </w:p>
    <w:p w:rsidR="009F7A25" w:rsidRPr="009F7A25" w:rsidRDefault="009F7A25">
      <w:pPr>
        <w:rPr>
          <w:rFonts w:ascii="Arial" w:hAnsi="Arial" w:cs="Arial"/>
          <w:sz w:val="20"/>
          <w:szCs w:val="20"/>
        </w:rPr>
      </w:pPr>
      <w:r w:rsidRPr="009F7A25">
        <w:rPr>
          <w:rFonts w:ascii="Arial" w:hAnsi="Arial" w:cs="Arial"/>
          <w:sz w:val="20"/>
          <w:szCs w:val="20"/>
        </w:rPr>
        <w:lastRenderedPageBreak/>
        <w:t xml:space="preserve">Vous n'avez pas à apprendre par </w:t>
      </w:r>
      <w:proofErr w:type="spellStart"/>
      <w:r w:rsidRPr="009F7A25">
        <w:rPr>
          <w:rFonts w:ascii="Arial" w:hAnsi="Arial" w:cs="Arial"/>
          <w:sz w:val="20"/>
          <w:szCs w:val="20"/>
        </w:rPr>
        <w:t>coeur</w:t>
      </w:r>
      <w:proofErr w:type="spellEnd"/>
      <w:r w:rsidRPr="009F7A25">
        <w:rPr>
          <w:rFonts w:ascii="Arial" w:hAnsi="Arial" w:cs="Arial"/>
          <w:sz w:val="20"/>
          <w:szCs w:val="20"/>
        </w:rPr>
        <w:t xml:space="preserve"> le fonctionnement de toutes ces élections, mais vous devez savoir qu'il existe ces deux types de scrutin et connaître des exemples.</w:t>
      </w:r>
    </w:p>
    <w:p w:rsidR="007E3E5C" w:rsidRPr="00CA399D" w:rsidRDefault="007E3E5C">
      <w:pPr>
        <w:rPr>
          <w:rFonts w:ascii="Arial" w:hAnsi="Arial" w:cs="Arial"/>
          <w:color w:val="FF0000"/>
          <w:sz w:val="20"/>
          <w:szCs w:val="20"/>
          <w:u w:val="single"/>
        </w:rPr>
      </w:pPr>
      <w:r w:rsidRPr="00CA399D">
        <w:rPr>
          <w:rFonts w:ascii="Arial" w:hAnsi="Arial" w:cs="Arial"/>
          <w:color w:val="FF0000"/>
          <w:sz w:val="20"/>
          <w:szCs w:val="20"/>
          <w:u w:val="single"/>
        </w:rPr>
        <w:t>4. Le cheminement de la loi : comment naissent les lois ?</w:t>
      </w:r>
    </w:p>
    <w:p w:rsidR="007E3E5C" w:rsidRDefault="007E3E5C">
      <w:pPr>
        <w:rPr>
          <w:rFonts w:ascii="Arial" w:hAnsi="Arial" w:cs="Arial"/>
          <w:sz w:val="20"/>
          <w:szCs w:val="20"/>
        </w:rPr>
      </w:pPr>
      <w:r>
        <w:rPr>
          <w:rFonts w:ascii="Arial" w:hAnsi="Arial" w:cs="Arial"/>
          <w:sz w:val="20"/>
          <w:szCs w:val="20"/>
        </w:rPr>
        <w:t xml:space="preserve">L'exemple de la loi </w:t>
      </w:r>
      <w:proofErr w:type="spellStart"/>
      <w:r>
        <w:rPr>
          <w:rFonts w:ascii="Arial" w:hAnsi="Arial" w:cs="Arial"/>
          <w:sz w:val="20"/>
          <w:szCs w:val="20"/>
        </w:rPr>
        <w:t>Hadopi</w:t>
      </w:r>
      <w:proofErr w:type="spellEnd"/>
      <w:r>
        <w:rPr>
          <w:rFonts w:ascii="Arial" w:hAnsi="Arial" w:cs="Arial"/>
          <w:sz w:val="20"/>
          <w:szCs w:val="20"/>
        </w:rPr>
        <w:t xml:space="preserve"> : répondez aux questions 1 et 2 page 53.</w:t>
      </w:r>
    </w:p>
    <w:p w:rsidR="00CA399D" w:rsidRDefault="00CA399D">
      <w:pPr>
        <w:rPr>
          <w:rFonts w:ascii="Arial" w:hAnsi="Arial" w:cs="Arial"/>
          <w:sz w:val="20"/>
          <w:szCs w:val="20"/>
        </w:rPr>
      </w:pPr>
      <w:r>
        <w:rPr>
          <w:rFonts w:ascii="Arial" w:hAnsi="Arial" w:cs="Arial"/>
          <w:sz w:val="20"/>
          <w:szCs w:val="20"/>
        </w:rPr>
        <w:t>1. ..............................................................................................................................................................</w:t>
      </w:r>
    </w:p>
    <w:p w:rsidR="00CA399D" w:rsidRDefault="00CA399D">
      <w:pPr>
        <w:rPr>
          <w:rFonts w:ascii="Arial" w:hAnsi="Arial" w:cs="Arial"/>
          <w:sz w:val="20"/>
          <w:szCs w:val="20"/>
        </w:rPr>
      </w:pPr>
      <w:r>
        <w:rPr>
          <w:rFonts w:ascii="Arial" w:hAnsi="Arial" w:cs="Arial"/>
          <w:sz w:val="20"/>
          <w:szCs w:val="20"/>
        </w:rPr>
        <w:t>...................................................................................................................................................................</w:t>
      </w:r>
    </w:p>
    <w:p w:rsidR="00CA399D" w:rsidRDefault="00CA399D">
      <w:pPr>
        <w:rPr>
          <w:rFonts w:ascii="Arial" w:hAnsi="Arial" w:cs="Arial"/>
          <w:sz w:val="20"/>
          <w:szCs w:val="20"/>
        </w:rPr>
      </w:pPr>
      <w:r>
        <w:rPr>
          <w:rFonts w:ascii="Arial" w:hAnsi="Arial" w:cs="Arial"/>
          <w:sz w:val="20"/>
          <w:szCs w:val="20"/>
        </w:rPr>
        <w:t>2. ...............................................................................................................................................................</w:t>
      </w:r>
    </w:p>
    <w:p w:rsidR="00CA399D" w:rsidRDefault="00CA399D">
      <w:pPr>
        <w:rPr>
          <w:rFonts w:ascii="Arial" w:hAnsi="Arial" w:cs="Arial"/>
          <w:sz w:val="20"/>
          <w:szCs w:val="20"/>
        </w:rPr>
      </w:pPr>
      <w:r>
        <w:rPr>
          <w:rFonts w:ascii="Arial" w:hAnsi="Arial" w:cs="Arial"/>
          <w:sz w:val="20"/>
          <w:szCs w:val="20"/>
        </w:rPr>
        <w:t>...................................................................................................................................................................</w:t>
      </w:r>
    </w:p>
    <w:p w:rsidR="000B185C" w:rsidRPr="000B185C" w:rsidRDefault="007E3E5C">
      <w:pPr>
        <w:rPr>
          <w:rFonts w:ascii="Arial" w:hAnsi="Arial" w:cs="Arial"/>
          <w:b/>
          <w:sz w:val="20"/>
          <w:szCs w:val="20"/>
        </w:rPr>
      </w:pPr>
      <w:r w:rsidRPr="000B185C">
        <w:rPr>
          <w:rFonts w:ascii="Arial" w:hAnsi="Arial" w:cs="Arial"/>
          <w:b/>
          <w:color w:val="FF0000"/>
          <w:sz w:val="20"/>
          <w:szCs w:val="20"/>
        </w:rPr>
        <w:t>Le gouvernement ou le Parlement ont conjointement l'initiative des lois</w:t>
      </w:r>
      <w:r w:rsidRPr="000B185C">
        <w:rPr>
          <w:rFonts w:ascii="Arial" w:hAnsi="Arial" w:cs="Arial"/>
          <w:b/>
          <w:sz w:val="20"/>
          <w:szCs w:val="20"/>
        </w:rPr>
        <w:t xml:space="preserve">. </w:t>
      </w:r>
    </w:p>
    <w:p w:rsidR="000B185C" w:rsidRDefault="007E3E5C">
      <w:pPr>
        <w:rPr>
          <w:rFonts w:ascii="Arial" w:hAnsi="Arial" w:cs="Arial"/>
          <w:b/>
          <w:sz w:val="20"/>
          <w:szCs w:val="20"/>
        </w:rPr>
      </w:pPr>
      <w:r w:rsidRPr="000B185C">
        <w:rPr>
          <w:rFonts w:ascii="Arial" w:hAnsi="Arial" w:cs="Arial"/>
          <w:b/>
          <w:sz w:val="20"/>
          <w:szCs w:val="20"/>
        </w:rPr>
        <w:t xml:space="preserve">Le </w:t>
      </w:r>
      <w:r w:rsidRPr="000B185C">
        <w:rPr>
          <w:rFonts w:ascii="Arial" w:hAnsi="Arial" w:cs="Arial"/>
          <w:b/>
          <w:color w:val="FF0000"/>
          <w:sz w:val="20"/>
          <w:szCs w:val="20"/>
        </w:rPr>
        <w:t>Président de la République</w:t>
      </w:r>
      <w:r w:rsidRPr="000B185C">
        <w:rPr>
          <w:rFonts w:ascii="Arial" w:hAnsi="Arial" w:cs="Arial"/>
          <w:b/>
          <w:sz w:val="20"/>
          <w:szCs w:val="20"/>
        </w:rPr>
        <w:t xml:space="preserve"> </w:t>
      </w:r>
      <w:r w:rsidRPr="000B185C">
        <w:rPr>
          <w:rFonts w:ascii="Arial" w:hAnsi="Arial" w:cs="Arial"/>
          <w:b/>
          <w:color w:val="FF0000"/>
          <w:sz w:val="20"/>
          <w:szCs w:val="20"/>
        </w:rPr>
        <w:t>peut aussi choisir de faire ratifier un texte de loi par</w:t>
      </w:r>
      <w:r w:rsidRPr="000B185C">
        <w:rPr>
          <w:rFonts w:ascii="Arial" w:hAnsi="Arial" w:cs="Arial"/>
          <w:b/>
          <w:sz w:val="20"/>
          <w:szCs w:val="20"/>
        </w:rPr>
        <w:t xml:space="preserve"> </w:t>
      </w:r>
      <w:r w:rsidRPr="000B185C">
        <w:rPr>
          <w:rFonts w:ascii="Arial" w:hAnsi="Arial" w:cs="Arial"/>
          <w:b/>
          <w:color w:val="FF0000"/>
          <w:sz w:val="20"/>
          <w:szCs w:val="20"/>
        </w:rPr>
        <w:t>référendum</w:t>
      </w:r>
      <w:r w:rsidR="007179B6" w:rsidRPr="000B185C">
        <w:rPr>
          <w:rFonts w:ascii="Arial" w:hAnsi="Arial" w:cs="Arial"/>
          <w:b/>
          <w:sz w:val="20"/>
          <w:szCs w:val="20"/>
        </w:rPr>
        <w:t xml:space="preserve"> (= vote sur une question importante, qui permet de consulter directement le peuple)</w:t>
      </w:r>
      <w:r w:rsidRPr="000B185C">
        <w:rPr>
          <w:rFonts w:ascii="Arial" w:hAnsi="Arial" w:cs="Arial"/>
          <w:b/>
          <w:sz w:val="20"/>
          <w:szCs w:val="20"/>
        </w:rPr>
        <w:t>, car les citoyens disposent de la souveraineté nationale. Ils doivent alors répondre à une question simple par oui ou par non.</w:t>
      </w:r>
      <w:r w:rsidR="007179B6" w:rsidRPr="000B185C">
        <w:rPr>
          <w:rFonts w:ascii="Arial" w:hAnsi="Arial" w:cs="Arial"/>
          <w:b/>
          <w:sz w:val="20"/>
          <w:szCs w:val="20"/>
        </w:rPr>
        <w:t xml:space="preserve"> </w:t>
      </w:r>
    </w:p>
    <w:p w:rsidR="000B185C" w:rsidRPr="000B185C" w:rsidRDefault="007179B6">
      <w:pPr>
        <w:rPr>
          <w:rFonts w:ascii="Arial" w:hAnsi="Arial" w:cs="Arial"/>
          <w:b/>
          <w:color w:val="FF0000"/>
          <w:sz w:val="20"/>
          <w:szCs w:val="20"/>
        </w:rPr>
      </w:pPr>
      <w:r w:rsidRPr="000B185C">
        <w:rPr>
          <w:rFonts w:ascii="Arial" w:hAnsi="Arial" w:cs="Arial"/>
          <w:b/>
          <w:sz w:val="20"/>
          <w:szCs w:val="20"/>
        </w:rPr>
        <w:t xml:space="preserve">Le texte de loi est issu d'un rapport élaboré à partir des revendications des acteurs de la vie politique et sociale, de groupes de pression (qu'on appelle </w:t>
      </w:r>
      <w:r w:rsidRPr="000B185C">
        <w:rPr>
          <w:rFonts w:ascii="Arial" w:hAnsi="Arial" w:cs="Arial"/>
          <w:b/>
          <w:color w:val="FF0000"/>
          <w:sz w:val="20"/>
          <w:szCs w:val="20"/>
        </w:rPr>
        <w:t>lobbys</w:t>
      </w:r>
      <w:r w:rsidRPr="000B185C">
        <w:rPr>
          <w:rFonts w:ascii="Arial" w:hAnsi="Arial" w:cs="Arial"/>
          <w:b/>
          <w:sz w:val="20"/>
          <w:szCs w:val="20"/>
        </w:rPr>
        <w:t xml:space="preserve"> = groupe de personnes qui se rassemblent pour défendre les mêmes intérêts). </w:t>
      </w:r>
      <w:r w:rsidRPr="000B185C">
        <w:rPr>
          <w:rFonts w:ascii="Arial" w:hAnsi="Arial" w:cs="Arial"/>
          <w:b/>
          <w:color w:val="FF0000"/>
          <w:sz w:val="20"/>
          <w:szCs w:val="20"/>
        </w:rPr>
        <w:t>Au Parlement, le texte de loi fait la navette entre les deux chambres (Assemblée nationale et Sénat) pour qu'il y soit adopté dans les mêmes termes.</w:t>
      </w:r>
    </w:p>
    <w:p w:rsidR="007179B6" w:rsidRPr="000B185C" w:rsidRDefault="007179B6">
      <w:pPr>
        <w:rPr>
          <w:rFonts w:ascii="Arial" w:hAnsi="Arial" w:cs="Arial"/>
          <w:b/>
          <w:sz w:val="20"/>
          <w:szCs w:val="20"/>
        </w:rPr>
      </w:pPr>
      <w:r w:rsidRPr="000B185C">
        <w:rPr>
          <w:rFonts w:ascii="Arial" w:hAnsi="Arial" w:cs="Arial"/>
          <w:b/>
          <w:color w:val="FF0000"/>
          <w:sz w:val="20"/>
          <w:szCs w:val="20"/>
        </w:rPr>
        <w:t>Pendant ces débats, les citoyens peuvent intervenir contre le projet de loi en manifestant ou dans la presse</w:t>
      </w:r>
      <w:r w:rsidRPr="000B185C">
        <w:rPr>
          <w:rFonts w:ascii="Arial" w:hAnsi="Arial" w:cs="Arial"/>
          <w:b/>
          <w:sz w:val="20"/>
          <w:szCs w:val="20"/>
        </w:rPr>
        <w:t xml:space="preserve">. </w:t>
      </w:r>
      <w:r w:rsidRPr="000B185C">
        <w:rPr>
          <w:rFonts w:ascii="Arial" w:hAnsi="Arial" w:cs="Arial"/>
          <w:b/>
          <w:color w:val="FF0000"/>
          <w:sz w:val="20"/>
          <w:szCs w:val="20"/>
        </w:rPr>
        <w:t>Une fois le texte adopté définitivement par l'Assemblée, le Président de la République le promulgue dans les 15 jours et le gouvernement fait appliquer la loi</w:t>
      </w:r>
      <w:r w:rsidRPr="000B185C">
        <w:rPr>
          <w:rFonts w:ascii="Arial" w:hAnsi="Arial" w:cs="Arial"/>
          <w:b/>
          <w:sz w:val="20"/>
          <w:szCs w:val="20"/>
        </w:rPr>
        <w:t xml:space="preserve"> (</w:t>
      </w:r>
      <w:r w:rsidR="000B185C">
        <w:rPr>
          <w:rFonts w:ascii="Arial" w:hAnsi="Arial" w:cs="Arial"/>
          <w:b/>
          <w:sz w:val="20"/>
          <w:szCs w:val="20"/>
        </w:rPr>
        <w:t xml:space="preserve">exemple : </w:t>
      </w:r>
      <w:r w:rsidRPr="000B185C">
        <w:rPr>
          <w:rFonts w:ascii="Arial" w:hAnsi="Arial" w:cs="Arial"/>
          <w:b/>
          <w:sz w:val="20"/>
          <w:szCs w:val="20"/>
        </w:rPr>
        <w:t xml:space="preserve">loi </w:t>
      </w:r>
      <w:proofErr w:type="spellStart"/>
      <w:r w:rsidRPr="000B185C">
        <w:rPr>
          <w:rFonts w:ascii="Arial" w:hAnsi="Arial" w:cs="Arial"/>
          <w:b/>
          <w:sz w:val="20"/>
          <w:szCs w:val="20"/>
        </w:rPr>
        <w:t>Hadopi</w:t>
      </w:r>
      <w:proofErr w:type="spellEnd"/>
      <w:r w:rsidRPr="000B185C">
        <w:rPr>
          <w:rFonts w:ascii="Arial" w:hAnsi="Arial" w:cs="Arial"/>
          <w:b/>
          <w:sz w:val="20"/>
          <w:szCs w:val="20"/>
        </w:rPr>
        <w:t xml:space="preserve"> II). </w:t>
      </w:r>
      <w:r w:rsidRPr="000B185C">
        <w:rPr>
          <w:rFonts w:ascii="Arial" w:hAnsi="Arial" w:cs="Arial"/>
          <w:b/>
          <w:color w:val="FF0000"/>
          <w:sz w:val="20"/>
          <w:szCs w:val="20"/>
        </w:rPr>
        <w:t>Un recours peut être déposé devant le conseil constitutionnel qui peut invalider la loi ou un article de la loi</w:t>
      </w:r>
      <w:r w:rsidRPr="000B185C">
        <w:rPr>
          <w:rFonts w:ascii="Arial" w:hAnsi="Arial" w:cs="Arial"/>
          <w:b/>
          <w:sz w:val="20"/>
          <w:szCs w:val="20"/>
        </w:rPr>
        <w:t xml:space="preserve"> (</w:t>
      </w:r>
      <w:r w:rsidR="000B185C">
        <w:rPr>
          <w:rFonts w:ascii="Arial" w:hAnsi="Arial" w:cs="Arial"/>
          <w:b/>
          <w:sz w:val="20"/>
          <w:szCs w:val="20"/>
        </w:rPr>
        <w:t xml:space="preserve">ce qui est arrivé à la </w:t>
      </w:r>
      <w:r w:rsidRPr="000B185C">
        <w:rPr>
          <w:rFonts w:ascii="Arial" w:hAnsi="Arial" w:cs="Arial"/>
          <w:b/>
          <w:sz w:val="20"/>
          <w:szCs w:val="20"/>
        </w:rPr>
        <w:t xml:space="preserve">loi </w:t>
      </w:r>
      <w:proofErr w:type="spellStart"/>
      <w:r w:rsidRPr="000B185C">
        <w:rPr>
          <w:rFonts w:ascii="Arial" w:hAnsi="Arial" w:cs="Arial"/>
          <w:b/>
          <w:sz w:val="20"/>
          <w:szCs w:val="20"/>
        </w:rPr>
        <w:t>Hadopi</w:t>
      </w:r>
      <w:proofErr w:type="spellEnd"/>
      <w:r w:rsidRPr="000B185C">
        <w:rPr>
          <w:rFonts w:ascii="Arial" w:hAnsi="Arial" w:cs="Arial"/>
          <w:b/>
          <w:sz w:val="20"/>
          <w:szCs w:val="20"/>
        </w:rPr>
        <w:t xml:space="preserve"> I).</w:t>
      </w:r>
    </w:p>
    <w:p w:rsidR="007179B6" w:rsidRPr="007179B6" w:rsidRDefault="007179B6">
      <w:pPr>
        <w:rPr>
          <w:rFonts w:ascii="Arial" w:hAnsi="Arial" w:cs="Arial"/>
          <w:i/>
          <w:sz w:val="20"/>
          <w:szCs w:val="20"/>
        </w:rPr>
      </w:pPr>
      <w:r w:rsidRPr="007179B6">
        <w:rPr>
          <w:rFonts w:ascii="Arial" w:hAnsi="Arial" w:cs="Arial"/>
          <w:i/>
          <w:sz w:val="20"/>
          <w:szCs w:val="20"/>
        </w:rPr>
        <w:t>Vous pouvez voir une illustration de ce cheminement dans le dessin de presse page 63.</w:t>
      </w:r>
    </w:p>
    <w:p w:rsidR="004E22FB" w:rsidRPr="004E22FB" w:rsidRDefault="004E22FB">
      <w:pPr>
        <w:rPr>
          <w:rFonts w:ascii="Arial" w:hAnsi="Arial" w:cs="Arial"/>
          <w:b/>
          <w:color w:val="FF0000"/>
          <w:sz w:val="20"/>
          <w:szCs w:val="20"/>
        </w:rPr>
      </w:pPr>
      <w:r w:rsidRPr="00361743">
        <w:rPr>
          <w:rFonts w:ascii="Arial" w:hAnsi="Arial" w:cs="Arial"/>
          <w:b/>
          <w:color w:val="FF0000"/>
          <w:sz w:val="20"/>
          <w:szCs w:val="20"/>
          <w:u w:val="single"/>
        </w:rPr>
        <w:t>II. Les acteurs de la vie politique</w:t>
      </w:r>
      <w:r w:rsidRPr="004E22FB">
        <w:rPr>
          <w:rFonts w:ascii="Arial" w:hAnsi="Arial" w:cs="Arial"/>
          <w:b/>
          <w:color w:val="FF0000"/>
          <w:sz w:val="20"/>
          <w:szCs w:val="20"/>
        </w:rPr>
        <w:t>.</w:t>
      </w:r>
    </w:p>
    <w:p w:rsidR="004E22FB" w:rsidRDefault="004E22FB">
      <w:pPr>
        <w:rPr>
          <w:rFonts w:ascii="Arial" w:hAnsi="Arial" w:cs="Arial"/>
          <w:color w:val="FF0000"/>
          <w:sz w:val="20"/>
          <w:szCs w:val="20"/>
        </w:rPr>
      </w:pPr>
      <w:r w:rsidRPr="00361743">
        <w:rPr>
          <w:rFonts w:ascii="Arial" w:hAnsi="Arial" w:cs="Arial"/>
          <w:color w:val="FF0000"/>
          <w:sz w:val="20"/>
          <w:szCs w:val="20"/>
          <w:u w:val="single"/>
        </w:rPr>
        <w:t>1. Les partis politiques</w:t>
      </w:r>
      <w:r w:rsidRPr="004E22FB">
        <w:rPr>
          <w:rFonts w:ascii="Arial" w:hAnsi="Arial" w:cs="Arial"/>
          <w:color w:val="FF0000"/>
          <w:sz w:val="20"/>
          <w:szCs w:val="20"/>
        </w:rPr>
        <w:t>.</w:t>
      </w:r>
    </w:p>
    <w:p w:rsidR="00402B9D" w:rsidRPr="007D2B14" w:rsidRDefault="007D2B14">
      <w:pPr>
        <w:rPr>
          <w:rFonts w:ascii="Arial" w:hAnsi="Arial" w:cs="Arial"/>
          <w:sz w:val="20"/>
          <w:szCs w:val="20"/>
        </w:rPr>
      </w:pPr>
      <w:r>
        <w:rPr>
          <w:rFonts w:ascii="Arial" w:hAnsi="Arial" w:cs="Arial"/>
          <w:sz w:val="20"/>
          <w:szCs w:val="20"/>
        </w:rPr>
        <w:t>A vous de complé</w:t>
      </w:r>
      <w:r w:rsidRPr="007D2B14">
        <w:rPr>
          <w:rFonts w:ascii="Arial" w:hAnsi="Arial" w:cs="Arial"/>
          <w:sz w:val="20"/>
          <w:szCs w:val="20"/>
        </w:rPr>
        <w:t>te</w:t>
      </w:r>
      <w:r>
        <w:rPr>
          <w:rFonts w:ascii="Arial" w:hAnsi="Arial" w:cs="Arial"/>
          <w:sz w:val="20"/>
          <w:szCs w:val="20"/>
        </w:rPr>
        <w:t>r ce tableau en indiquant le chef de parti des principaux partis politiques français :</w:t>
      </w:r>
    </w:p>
    <w:tbl>
      <w:tblPr>
        <w:tblW w:w="10632" w:type="dxa"/>
        <w:tblInd w:w="-654" w:type="dxa"/>
        <w:tblLayout w:type="fixed"/>
        <w:tblCellMar>
          <w:top w:w="55" w:type="dxa"/>
          <w:left w:w="55" w:type="dxa"/>
          <w:bottom w:w="55" w:type="dxa"/>
          <w:right w:w="55" w:type="dxa"/>
        </w:tblCellMar>
        <w:tblLook w:val="0000"/>
      </w:tblPr>
      <w:tblGrid>
        <w:gridCol w:w="993"/>
        <w:gridCol w:w="992"/>
        <w:gridCol w:w="991"/>
        <w:gridCol w:w="852"/>
        <w:gridCol w:w="850"/>
        <w:gridCol w:w="709"/>
        <w:gridCol w:w="709"/>
        <w:gridCol w:w="660"/>
        <w:gridCol w:w="756"/>
        <w:gridCol w:w="756"/>
        <w:gridCol w:w="1372"/>
        <w:gridCol w:w="992"/>
      </w:tblGrid>
      <w:tr w:rsidR="00402B9D" w:rsidTr="00402B9D">
        <w:tc>
          <w:tcPr>
            <w:tcW w:w="993"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LO</w:t>
            </w:r>
          </w:p>
        </w:tc>
        <w:tc>
          <w:tcPr>
            <w:tcW w:w="992"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NPA</w:t>
            </w:r>
          </w:p>
        </w:tc>
        <w:tc>
          <w:tcPr>
            <w:tcW w:w="991"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Front de Gauche</w:t>
            </w:r>
          </w:p>
        </w:tc>
        <w:tc>
          <w:tcPr>
            <w:tcW w:w="852"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PCF</w:t>
            </w:r>
          </w:p>
        </w:tc>
        <w:tc>
          <w:tcPr>
            <w:tcW w:w="850"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PS</w:t>
            </w:r>
          </w:p>
        </w:tc>
        <w:tc>
          <w:tcPr>
            <w:tcW w:w="709" w:type="dxa"/>
            <w:tcBorders>
              <w:top w:val="single" w:sz="1" w:space="0" w:color="000000"/>
              <w:left w:val="single" w:sz="1" w:space="0" w:color="000000"/>
              <w:bottom w:val="single" w:sz="1" w:space="0" w:color="000000"/>
            </w:tcBorders>
          </w:tcPr>
          <w:p w:rsidR="00402B9D" w:rsidRPr="000B185C" w:rsidRDefault="000B185C" w:rsidP="003B48D5">
            <w:pPr>
              <w:pStyle w:val="Contenudetableau"/>
              <w:snapToGrid w:val="0"/>
              <w:rPr>
                <w:rFonts w:ascii="Arial" w:hAnsi="Arial" w:cs="Arial"/>
                <w:sz w:val="14"/>
                <w:szCs w:val="14"/>
              </w:rPr>
            </w:pPr>
            <w:r w:rsidRPr="000B185C">
              <w:rPr>
                <w:rFonts w:ascii="Arial" w:hAnsi="Arial" w:cs="Arial"/>
                <w:sz w:val="14"/>
                <w:szCs w:val="14"/>
              </w:rPr>
              <w:t>E</w:t>
            </w:r>
            <w:r w:rsidR="00402B9D" w:rsidRPr="000B185C">
              <w:rPr>
                <w:rFonts w:ascii="Arial" w:hAnsi="Arial" w:cs="Arial"/>
                <w:sz w:val="14"/>
                <w:szCs w:val="14"/>
              </w:rPr>
              <w:t>LV</w:t>
            </w:r>
          </w:p>
        </w:tc>
        <w:tc>
          <w:tcPr>
            <w:tcW w:w="709"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MODEM</w:t>
            </w:r>
          </w:p>
        </w:tc>
        <w:tc>
          <w:tcPr>
            <w:tcW w:w="660"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NC</w:t>
            </w:r>
          </w:p>
        </w:tc>
        <w:tc>
          <w:tcPr>
            <w:tcW w:w="756"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UDI</w:t>
            </w:r>
          </w:p>
        </w:tc>
        <w:tc>
          <w:tcPr>
            <w:tcW w:w="756"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UMP</w:t>
            </w:r>
          </w:p>
        </w:tc>
        <w:tc>
          <w:tcPr>
            <w:tcW w:w="1372" w:type="dxa"/>
            <w:tcBorders>
              <w:top w:val="single" w:sz="1" w:space="0" w:color="000000"/>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Debout la République</w:t>
            </w:r>
          </w:p>
        </w:tc>
        <w:tc>
          <w:tcPr>
            <w:tcW w:w="992" w:type="dxa"/>
            <w:tcBorders>
              <w:top w:val="single" w:sz="1" w:space="0" w:color="000000"/>
              <w:left w:val="single" w:sz="1" w:space="0" w:color="000000"/>
              <w:bottom w:val="single" w:sz="1" w:space="0" w:color="000000"/>
              <w:right w:val="single" w:sz="1" w:space="0" w:color="000000"/>
            </w:tcBorders>
          </w:tcPr>
          <w:p w:rsidR="00402B9D" w:rsidRPr="000B185C" w:rsidRDefault="00402B9D" w:rsidP="003B48D5">
            <w:pPr>
              <w:pStyle w:val="Contenudetableau"/>
              <w:snapToGrid w:val="0"/>
              <w:rPr>
                <w:rFonts w:ascii="Arial" w:hAnsi="Arial" w:cs="Arial"/>
                <w:sz w:val="14"/>
                <w:szCs w:val="14"/>
              </w:rPr>
            </w:pPr>
            <w:r w:rsidRPr="000B185C">
              <w:rPr>
                <w:rFonts w:ascii="Arial" w:hAnsi="Arial" w:cs="Arial"/>
                <w:sz w:val="14"/>
                <w:szCs w:val="14"/>
              </w:rPr>
              <w:t>FN</w:t>
            </w:r>
          </w:p>
        </w:tc>
      </w:tr>
      <w:tr w:rsidR="00402B9D" w:rsidTr="00402B9D">
        <w:tc>
          <w:tcPr>
            <w:tcW w:w="993"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p w:rsidR="00402B9D" w:rsidRPr="000B185C" w:rsidRDefault="00402B9D" w:rsidP="003B48D5">
            <w:pPr>
              <w:pStyle w:val="Contenudetableau"/>
              <w:rPr>
                <w:rFonts w:ascii="Arial" w:hAnsi="Arial" w:cs="Arial"/>
                <w:sz w:val="14"/>
                <w:szCs w:val="14"/>
              </w:rPr>
            </w:pPr>
          </w:p>
          <w:p w:rsidR="00402B9D" w:rsidRPr="000B185C" w:rsidRDefault="00402B9D" w:rsidP="003B48D5">
            <w:pPr>
              <w:pStyle w:val="Contenudetableau"/>
              <w:rPr>
                <w:rFonts w:ascii="Arial" w:hAnsi="Arial" w:cs="Arial"/>
                <w:sz w:val="14"/>
                <w:szCs w:val="14"/>
              </w:rPr>
            </w:pPr>
          </w:p>
          <w:p w:rsidR="00402B9D" w:rsidRPr="000B185C" w:rsidRDefault="00402B9D" w:rsidP="003B48D5">
            <w:pPr>
              <w:pStyle w:val="Contenudetableau"/>
              <w:rPr>
                <w:rFonts w:ascii="Arial" w:hAnsi="Arial" w:cs="Arial"/>
                <w:sz w:val="14"/>
                <w:szCs w:val="14"/>
              </w:rPr>
            </w:pPr>
          </w:p>
        </w:tc>
        <w:tc>
          <w:tcPr>
            <w:tcW w:w="992"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991"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852"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850"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709"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709"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660"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756"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756"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1372" w:type="dxa"/>
            <w:tcBorders>
              <w:left w:val="single" w:sz="1" w:space="0" w:color="000000"/>
              <w:bottom w:val="single" w:sz="1" w:space="0" w:color="000000"/>
            </w:tcBorders>
          </w:tcPr>
          <w:p w:rsidR="00402B9D" w:rsidRPr="000B185C" w:rsidRDefault="00402B9D" w:rsidP="003B48D5">
            <w:pPr>
              <w:pStyle w:val="Contenudetableau"/>
              <w:snapToGrid w:val="0"/>
              <w:rPr>
                <w:rFonts w:ascii="Arial" w:hAnsi="Arial" w:cs="Arial"/>
                <w:sz w:val="14"/>
                <w:szCs w:val="14"/>
              </w:rPr>
            </w:pPr>
          </w:p>
        </w:tc>
        <w:tc>
          <w:tcPr>
            <w:tcW w:w="992" w:type="dxa"/>
            <w:tcBorders>
              <w:left w:val="single" w:sz="1" w:space="0" w:color="000000"/>
              <w:bottom w:val="single" w:sz="1" w:space="0" w:color="000000"/>
              <w:right w:val="single" w:sz="1" w:space="0" w:color="000000"/>
            </w:tcBorders>
          </w:tcPr>
          <w:p w:rsidR="00402B9D" w:rsidRPr="000B185C" w:rsidRDefault="00402B9D" w:rsidP="003B48D5">
            <w:pPr>
              <w:pStyle w:val="Contenudetableau"/>
              <w:snapToGrid w:val="0"/>
              <w:rPr>
                <w:rFonts w:ascii="Arial" w:hAnsi="Arial" w:cs="Arial"/>
                <w:sz w:val="14"/>
                <w:szCs w:val="14"/>
              </w:rPr>
            </w:pPr>
          </w:p>
          <w:p w:rsidR="00402B9D" w:rsidRPr="000B185C" w:rsidRDefault="00402B9D" w:rsidP="003B48D5">
            <w:pPr>
              <w:pStyle w:val="Contenudetableau"/>
              <w:rPr>
                <w:rFonts w:ascii="Arial" w:hAnsi="Arial" w:cs="Arial"/>
                <w:sz w:val="14"/>
                <w:szCs w:val="14"/>
              </w:rPr>
            </w:pPr>
          </w:p>
          <w:p w:rsidR="00402B9D" w:rsidRPr="000B185C" w:rsidRDefault="00402B9D" w:rsidP="003B48D5">
            <w:pPr>
              <w:pStyle w:val="Contenudetableau"/>
              <w:rPr>
                <w:rFonts w:ascii="Arial" w:hAnsi="Arial" w:cs="Arial"/>
                <w:sz w:val="14"/>
                <w:szCs w:val="14"/>
              </w:rPr>
            </w:pPr>
          </w:p>
        </w:tc>
      </w:tr>
    </w:tbl>
    <w:p w:rsidR="00245B0B" w:rsidRPr="007D2B14" w:rsidRDefault="00245B0B">
      <w:pPr>
        <w:rPr>
          <w:rFonts w:ascii="Arial" w:hAnsi="Arial" w:cs="Arial"/>
          <w:sz w:val="20"/>
          <w:szCs w:val="20"/>
        </w:rPr>
      </w:pPr>
    </w:p>
    <w:p w:rsidR="007D2B14" w:rsidRPr="007E3E5C" w:rsidRDefault="007D2B14">
      <w:pPr>
        <w:rPr>
          <w:rFonts w:ascii="Arial" w:hAnsi="Arial" w:cs="Arial"/>
          <w:b/>
          <w:sz w:val="20"/>
          <w:szCs w:val="20"/>
        </w:rPr>
      </w:pPr>
      <w:r w:rsidRPr="007E3E5C">
        <w:rPr>
          <w:rFonts w:ascii="Arial" w:hAnsi="Arial" w:cs="Arial"/>
          <w:b/>
          <w:sz w:val="20"/>
          <w:szCs w:val="20"/>
        </w:rPr>
        <w:t>Les</w:t>
      </w:r>
      <w:r w:rsidR="00C33114" w:rsidRPr="007E3E5C">
        <w:rPr>
          <w:rFonts w:ascii="Arial" w:hAnsi="Arial" w:cs="Arial"/>
          <w:b/>
          <w:sz w:val="20"/>
          <w:szCs w:val="20"/>
        </w:rPr>
        <w:t xml:space="preserve"> </w:t>
      </w:r>
      <w:r w:rsidR="00C33114" w:rsidRPr="007E3E5C">
        <w:rPr>
          <w:rFonts w:ascii="Arial" w:hAnsi="Arial" w:cs="Arial"/>
          <w:b/>
          <w:color w:val="FF0000"/>
          <w:sz w:val="20"/>
          <w:szCs w:val="20"/>
        </w:rPr>
        <w:t>partis politiques</w:t>
      </w:r>
      <w:r w:rsidR="00C33114" w:rsidRPr="007E3E5C">
        <w:rPr>
          <w:rFonts w:ascii="Arial" w:hAnsi="Arial" w:cs="Arial"/>
          <w:b/>
          <w:sz w:val="20"/>
          <w:szCs w:val="20"/>
        </w:rPr>
        <w:t xml:space="preserve"> </w:t>
      </w:r>
      <w:r w:rsidR="00C33114" w:rsidRPr="00686DCF">
        <w:rPr>
          <w:rFonts w:ascii="Arial" w:hAnsi="Arial" w:cs="Arial"/>
          <w:b/>
          <w:color w:val="FF0000"/>
          <w:sz w:val="20"/>
          <w:szCs w:val="20"/>
        </w:rPr>
        <w:t>sont reconnus par la constitution</w:t>
      </w:r>
      <w:r w:rsidR="00C33114" w:rsidRPr="007E3E5C">
        <w:rPr>
          <w:rFonts w:ascii="Arial" w:hAnsi="Arial" w:cs="Arial"/>
          <w:b/>
          <w:sz w:val="20"/>
          <w:szCs w:val="20"/>
        </w:rPr>
        <w:t xml:space="preserve"> (dans l'article 4 p. 50). En France, le </w:t>
      </w:r>
      <w:r w:rsidR="00C33114" w:rsidRPr="007E3E5C">
        <w:rPr>
          <w:rFonts w:ascii="Arial" w:hAnsi="Arial" w:cs="Arial"/>
          <w:b/>
          <w:color w:val="FF0000"/>
          <w:sz w:val="20"/>
          <w:szCs w:val="20"/>
        </w:rPr>
        <w:t>pluralisme politique</w:t>
      </w:r>
      <w:r w:rsidR="00C33114" w:rsidRPr="007E3E5C">
        <w:rPr>
          <w:rFonts w:ascii="Arial" w:hAnsi="Arial" w:cs="Arial"/>
          <w:b/>
          <w:sz w:val="20"/>
          <w:szCs w:val="20"/>
        </w:rPr>
        <w:t xml:space="preserve"> </w:t>
      </w:r>
      <w:r w:rsidR="00C33114" w:rsidRPr="00686DCF">
        <w:rPr>
          <w:rFonts w:ascii="Arial" w:hAnsi="Arial" w:cs="Arial"/>
          <w:b/>
          <w:color w:val="FF0000"/>
          <w:sz w:val="20"/>
          <w:szCs w:val="20"/>
        </w:rPr>
        <w:t>(= possibilité d'exprimer des opinions différentes dans un pays et de créer des partis politiques divers) est un des garants de la démocratie</w:t>
      </w:r>
      <w:r w:rsidR="00C33114" w:rsidRPr="007E3E5C">
        <w:rPr>
          <w:rFonts w:ascii="Arial" w:hAnsi="Arial" w:cs="Arial"/>
          <w:b/>
          <w:sz w:val="20"/>
          <w:szCs w:val="20"/>
        </w:rPr>
        <w:t>.</w:t>
      </w:r>
      <w:r w:rsidR="007E3E5C" w:rsidRPr="007E3E5C">
        <w:rPr>
          <w:rFonts w:ascii="Arial" w:hAnsi="Arial" w:cs="Arial"/>
          <w:b/>
          <w:sz w:val="20"/>
          <w:szCs w:val="20"/>
        </w:rPr>
        <w:t xml:space="preserve"> Ils permettent aux citoyens de se regrouper et de s'organiser pour mieux s'exprimer et pour agir.</w:t>
      </w:r>
    </w:p>
    <w:p w:rsidR="007E3E5C" w:rsidRPr="007E3E5C" w:rsidRDefault="007E3E5C">
      <w:pPr>
        <w:rPr>
          <w:rFonts w:ascii="Arial" w:hAnsi="Arial" w:cs="Arial"/>
          <w:b/>
          <w:sz w:val="20"/>
          <w:szCs w:val="20"/>
        </w:rPr>
      </w:pPr>
      <w:r w:rsidRPr="007E3E5C">
        <w:rPr>
          <w:rFonts w:ascii="Arial" w:hAnsi="Arial" w:cs="Arial"/>
          <w:b/>
          <w:sz w:val="20"/>
          <w:szCs w:val="20"/>
        </w:rPr>
        <w:t xml:space="preserve">Les partis politiques regroupent environ 70.000 adhérents. Parmi eux, les militants </w:t>
      </w:r>
      <w:r w:rsidR="00686DCF">
        <w:rPr>
          <w:rFonts w:ascii="Arial" w:hAnsi="Arial" w:cs="Arial"/>
          <w:b/>
          <w:sz w:val="20"/>
          <w:szCs w:val="20"/>
        </w:rPr>
        <w:t xml:space="preserve">(= les citoyens qui agissent pour un parti) </w:t>
      </w:r>
      <w:r w:rsidRPr="007E3E5C">
        <w:rPr>
          <w:rFonts w:ascii="Arial" w:hAnsi="Arial" w:cs="Arial"/>
          <w:b/>
          <w:sz w:val="20"/>
          <w:szCs w:val="20"/>
        </w:rPr>
        <w:t xml:space="preserve">sont les plus actifs, ils collent des affiches et distribuent des tracts. Les responsables de ces partis proposent des idées qu'ils mettent en </w:t>
      </w:r>
      <w:proofErr w:type="spellStart"/>
      <w:r w:rsidRPr="007E3E5C">
        <w:rPr>
          <w:rFonts w:ascii="Arial" w:hAnsi="Arial" w:cs="Arial"/>
          <w:b/>
          <w:sz w:val="20"/>
          <w:szCs w:val="20"/>
        </w:rPr>
        <w:t>oeuvre</w:t>
      </w:r>
      <w:proofErr w:type="spellEnd"/>
      <w:r w:rsidRPr="007E3E5C">
        <w:rPr>
          <w:rFonts w:ascii="Arial" w:hAnsi="Arial" w:cs="Arial"/>
          <w:b/>
          <w:sz w:val="20"/>
          <w:szCs w:val="20"/>
        </w:rPr>
        <w:t xml:space="preserve"> lorsqu'ils sont élus.</w:t>
      </w:r>
    </w:p>
    <w:p w:rsidR="004E22FB" w:rsidRDefault="004E22FB">
      <w:pPr>
        <w:rPr>
          <w:rFonts w:ascii="Arial" w:hAnsi="Arial" w:cs="Arial"/>
          <w:color w:val="FF0000"/>
          <w:sz w:val="20"/>
          <w:szCs w:val="20"/>
        </w:rPr>
      </w:pPr>
      <w:r w:rsidRPr="00361743">
        <w:rPr>
          <w:rFonts w:ascii="Arial" w:hAnsi="Arial" w:cs="Arial"/>
          <w:color w:val="FF0000"/>
          <w:sz w:val="20"/>
          <w:szCs w:val="20"/>
          <w:u w:val="single"/>
        </w:rPr>
        <w:t>2. La décentralisation</w:t>
      </w:r>
      <w:r w:rsidRPr="004E22FB">
        <w:rPr>
          <w:rFonts w:ascii="Arial" w:hAnsi="Arial" w:cs="Arial"/>
          <w:color w:val="FF0000"/>
          <w:sz w:val="20"/>
          <w:szCs w:val="20"/>
        </w:rPr>
        <w:t>.</w:t>
      </w:r>
    </w:p>
    <w:p w:rsidR="007179B6" w:rsidRDefault="007179B6">
      <w:pPr>
        <w:rPr>
          <w:rFonts w:ascii="Arial" w:hAnsi="Arial" w:cs="Arial"/>
          <w:color w:val="000000" w:themeColor="text1"/>
          <w:sz w:val="20"/>
          <w:szCs w:val="20"/>
        </w:rPr>
      </w:pPr>
      <w:r w:rsidRPr="007179B6">
        <w:rPr>
          <w:rFonts w:ascii="Arial" w:hAnsi="Arial" w:cs="Arial"/>
          <w:color w:val="000000" w:themeColor="text1"/>
          <w:sz w:val="20"/>
          <w:szCs w:val="20"/>
        </w:rPr>
        <w:t xml:space="preserve">Document 1 page 55 : </w:t>
      </w:r>
      <w:r w:rsidR="00686DCF">
        <w:rPr>
          <w:rFonts w:ascii="Arial" w:hAnsi="Arial" w:cs="Arial"/>
          <w:color w:val="000000" w:themeColor="text1"/>
          <w:sz w:val="20"/>
          <w:szCs w:val="20"/>
        </w:rPr>
        <w:t>en ce qui concerne l'éducation,...</w:t>
      </w:r>
    </w:p>
    <w:p w:rsidR="007179B6" w:rsidRDefault="007179B6">
      <w:pPr>
        <w:rPr>
          <w:rFonts w:ascii="Arial" w:hAnsi="Arial" w:cs="Arial"/>
          <w:color w:val="000000" w:themeColor="text1"/>
          <w:sz w:val="20"/>
          <w:szCs w:val="20"/>
        </w:rPr>
      </w:pPr>
      <w:r>
        <w:rPr>
          <w:rFonts w:ascii="Arial" w:hAnsi="Arial" w:cs="Arial"/>
          <w:color w:val="000000" w:themeColor="text1"/>
          <w:sz w:val="20"/>
          <w:szCs w:val="20"/>
        </w:rPr>
        <w:t>1</w:t>
      </w:r>
      <w:r w:rsidR="00686DCF">
        <w:rPr>
          <w:rFonts w:ascii="Arial" w:hAnsi="Arial" w:cs="Arial"/>
          <w:color w:val="000000" w:themeColor="text1"/>
          <w:sz w:val="20"/>
          <w:szCs w:val="20"/>
        </w:rPr>
        <w:t>. ...q</w:t>
      </w:r>
      <w:r>
        <w:rPr>
          <w:rFonts w:ascii="Arial" w:hAnsi="Arial" w:cs="Arial"/>
          <w:color w:val="000000" w:themeColor="text1"/>
          <w:sz w:val="20"/>
          <w:szCs w:val="20"/>
        </w:rPr>
        <w:t>ue finance l'Etat ?</w:t>
      </w:r>
      <w:r w:rsidR="000B185C">
        <w:rPr>
          <w:rFonts w:ascii="Arial" w:hAnsi="Arial" w:cs="Arial"/>
          <w:color w:val="000000" w:themeColor="text1"/>
          <w:sz w:val="20"/>
          <w:szCs w:val="20"/>
        </w:rPr>
        <w:t xml:space="preserve"> .........................................................................................................................</w:t>
      </w:r>
    </w:p>
    <w:p w:rsidR="007179B6" w:rsidRDefault="00686DCF">
      <w:pPr>
        <w:rPr>
          <w:rFonts w:ascii="Arial" w:hAnsi="Arial" w:cs="Arial"/>
          <w:color w:val="000000" w:themeColor="text1"/>
          <w:sz w:val="20"/>
          <w:szCs w:val="20"/>
        </w:rPr>
      </w:pPr>
      <w:r>
        <w:rPr>
          <w:rFonts w:ascii="Arial" w:hAnsi="Arial" w:cs="Arial"/>
          <w:color w:val="000000" w:themeColor="text1"/>
          <w:sz w:val="20"/>
          <w:szCs w:val="20"/>
        </w:rPr>
        <w:lastRenderedPageBreak/>
        <w:t>2. ...q</w:t>
      </w:r>
      <w:r w:rsidR="007179B6">
        <w:rPr>
          <w:rFonts w:ascii="Arial" w:hAnsi="Arial" w:cs="Arial"/>
          <w:color w:val="000000" w:themeColor="text1"/>
          <w:sz w:val="20"/>
          <w:szCs w:val="20"/>
        </w:rPr>
        <w:t>ue finance la région ?</w:t>
      </w:r>
      <w:r w:rsidR="000B185C">
        <w:rPr>
          <w:rFonts w:ascii="Arial" w:hAnsi="Arial" w:cs="Arial"/>
          <w:color w:val="000000" w:themeColor="text1"/>
          <w:sz w:val="20"/>
          <w:szCs w:val="20"/>
        </w:rPr>
        <w:t xml:space="preserve"> ...................................................................................................................</w:t>
      </w:r>
    </w:p>
    <w:p w:rsidR="007179B6" w:rsidRDefault="00686DCF">
      <w:pPr>
        <w:rPr>
          <w:rFonts w:ascii="Arial" w:hAnsi="Arial" w:cs="Arial"/>
          <w:color w:val="000000" w:themeColor="text1"/>
          <w:sz w:val="20"/>
          <w:szCs w:val="20"/>
        </w:rPr>
      </w:pPr>
      <w:r>
        <w:rPr>
          <w:rFonts w:ascii="Arial" w:hAnsi="Arial" w:cs="Arial"/>
          <w:color w:val="000000" w:themeColor="text1"/>
          <w:sz w:val="20"/>
          <w:szCs w:val="20"/>
        </w:rPr>
        <w:t>3. ...q</w:t>
      </w:r>
      <w:r w:rsidR="007179B6">
        <w:rPr>
          <w:rFonts w:ascii="Arial" w:hAnsi="Arial" w:cs="Arial"/>
          <w:color w:val="000000" w:themeColor="text1"/>
          <w:sz w:val="20"/>
          <w:szCs w:val="20"/>
        </w:rPr>
        <w:t>ue finance le département (le Conseil général) ?</w:t>
      </w:r>
      <w:r w:rsidR="000B185C">
        <w:rPr>
          <w:rFonts w:ascii="Arial" w:hAnsi="Arial" w:cs="Arial"/>
          <w:color w:val="000000" w:themeColor="text1"/>
          <w:sz w:val="20"/>
          <w:szCs w:val="20"/>
        </w:rPr>
        <w:t xml:space="preserve"> .........................................................................</w:t>
      </w:r>
    </w:p>
    <w:p w:rsidR="007179B6" w:rsidRPr="007179B6" w:rsidRDefault="00686DCF">
      <w:pPr>
        <w:rPr>
          <w:rFonts w:ascii="Arial" w:hAnsi="Arial" w:cs="Arial"/>
          <w:color w:val="000000" w:themeColor="text1"/>
          <w:sz w:val="20"/>
          <w:szCs w:val="20"/>
        </w:rPr>
      </w:pPr>
      <w:r>
        <w:rPr>
          <w:rFonts w:ascii="Arial" w:hAnsi="Arial" w:cs="Arial"/>
          <w:color w:val="000000" w:themeColor="text1"/>
          <w:sz w:val="20"/>
          <w:szCs w:val="20"/>
        </w:rPr>
        <w:t>4. ...q</w:t>
      </w:r>
      <w:r w:rsidR="007179B6">
        <w:rPr>
          <w:rFonts w:ascii="Arial" w:hAnsi="Arial" w:cs="Arial"/>
          <w:color w:val="000000" w:themeColor="text1"/>
          <w:sz w:val="20"/>
          <w:szCs w:val="20"/>
        </w:rPr>
        <w:t>ue finance la commune ?</w:t>
      </w:r>
      <w:r w:rsidR="000B185C">
        <w:rPr>
          <w:rFonts w:ascii="Arial" w:hAnsi="Arial" w:cs="Arial"/>
          <w:color w:val="000000" w:themeColor="text1"/>
          <w:sz w:val="20"/>
          <w:szCs w:val="20"/>
        </w:rPr>
        <w:t xml:space="preserve"> ..............................................................................................................</w:t>
      </w:r>
    </w:p>
    <w:p w:rsidR="007E3E5C" w:rsidRPr="004D6D51" w:rsidRDefault="007179B6">
      <w:pPr>
        <w:rPr>
          <w:rFonts w:ascii="Arial" w:hAnsi="Arial" w:cs="Arial"/>
          <w:b/>
          <w:color w:val="000000" w:themeColor="text1"/>
          <w:sz w:val="20"/>
          <w:szCs w:val="20"/>
        </w:rPr>
      </w:pPr>
      <w:r w:rsidRPr="004D6D51">
        <w:rPr>
          <w:rFonts w:ascii="Arial" w:hAnsi="Arial" w:cs="Arial"/>
          <w:b/>
          <w:color w:val="000000" w:themeColor="text1"/>
          <w:sz w:val="20"/>
          <w:szCs w:val="20"/>
        </w:rPr>
        <w:t xml:space="preserve">Les </w:t>
      </w:r>
      <w:r w:rsidRPr="004D6D51">
        <w:rPr>
          <w:rFonts w:ascii="Arial" w:hAnsi="Arial" w:cs="Arial"/>
          <w:b/>
          <w:color w:val="FF0000"/>
          <w:sz w:val="20"/>
          <w:szCs w:val="20"/>
        </w:rPr>
        <w:t>collectivités territoriales</w:t>
      </w:r>
      <w:r w:rsidRPr="004D6D51">
        <w:rPr>
          <w:rFonts w:ascii="Arial" w:hAnsi="Arial" w:cs="Arial"/>
          <w:b/>
          <w:color w:val="000000" w:themeColor="text1"/>
          <w:sz w:val="20"/>
          <w:szCs w:val="20"/>
        </w:rPr>
        <w:t xml:space="preserve"> </w:t>
      </w:r>
      <w:r w:rsidRPr="00686DCF">
        <w:rPr>
          <w:rFonts w:ascii="Arial" w:hAnsi="Arial" w:cs="Arial"/>
          <w:b/>
          <w:color w:val="FF0000"/>
          <w:sz w:val="20"/>
          <w:szCs w:val="20"/>
        </w:rPr>
        <w:t>sont les territoires dirigés par un conseil élu qui gère un budget</w:t>
      </w:r>
      <w:r w:rsidRPr="004D6D51">
        <w:rPr>
          <w:rFonts w:ascii="Arial" w:hAnsi="Arial" w:cs="Arial"/>
          <w:b/>
          <w:color w:val="000000" w:themeColor="text1"/>
          <w:sz w:val="20"/>
          <w:szCs w:val="20"/>
        </w:rPr>
        <w:t xml:space="preserve">. Ce sont les </w:t>
      </w:r>
      <w:r w:rsidRPr="004D6D51">
        <w:rPr>
          <w:rFonts w:ascii="Arial" w:hAnsi="Arial" w:cs="Arial"/>
          <w:b/>
          <w:color w:val="FF0000"/>
          <w:sz w:val="20"/>
          <w:szCs w:val="20"/>
        </w:rPr>
        <w:t>régions</w:t>
      </w:r>
      <w:r w:rsidRPr="004D6D51">
        <w:rPr>
          <w:rFonts w:ascii="Arial" w:hAnsi="Arial" w:cs="Arial"/>
          <w:b/>
          <w:color w:val="000000" w:themeColor="text1"/>
          <w:sz w:val="20"/>
          <w:szCs w:val="20"/>
        </w:rPr>
        <w:t xml:space="preserve"> (Conseil régional), les </w:t>
      </w:r>
      <w:r w:rsidRPr="004D6D51">
        <w:rPr>
          <w:rFonts w:ascii="Arial" w:hAnsi="Arial" w:cs="Arial"/>
          <w:b/>
          <w:color w:val="FF0000"/>
          <w:sz w:val="20"/>
          <w:szCs w:val="20"/>
        </w:rPr>
        <w:t>départements</w:t>
      </w:r>
      <w:r w:rsidRPr="004D6D51">
        <w:rPr>
          <w:rFonts w:ascii="Arial" w:hAnsi="Arial" w:cs="Arial"/>
          <w:b/>
          <w:color w:val="000000" w:themeColor="text1"/>
          <w:sz w:val="20"/>
          <w:szCs w:val="20"/>
        </w:rPr>
        <w:t xml:space="preserve"> (Conseil général), les </w:t>
      </w:r>
      <w:r w:rsidRPr="004D6D51">
        <w:rPr>
          <w:rFonts w:ascii="Arial" w:hAnsi="Arial" w:cs="Arial"/>
          <w:b/>
          <w:color w:val="FF0000"/>
          <w:sz w:val="20"/>
          <w:szCs w:val="20"/>
        </w:rPr>
        <w:t>communes</w:t>
      </w:r>
      <w:r w:rsidRPr="004D6D51">
        <w:rPr>
          <w:rFonts w:ascii="Arial" w:hAnsi="Arial" w:cs="Arial"/>
          <w:b/>
          <w:color w:val="000000" w:themeColor="text1"/>
          <w:sz w:val="20"/>
          <w:szCs w:val="20"/>
        </w:rPr>
        <w:t xml:space="preserve"> (Conseil municipal) et les </w:t>
      </w:r>
      <w:r w:rsidRPr="004D6D51">
        <w:rPr>
          <w:rFonts w:ascii="Arial" w:hAnsi="Arial" w:cs="Arial"/>
          <w:b/>
          <w:color w:val="FF0000"/>
          <w:sz w:val="20"/>
          <w:szCs w:val="20"/>
        </w:rPr>
        <w:t>collectivités d'outre-mer</w:t>
      </w:r>
      <w:r w:rsidRPr="004D6D51">
        <w:rPr>
          <w:rFonts w:ascii="Arial" w:hAnsi="Arial" w:cs="Arial"/>
          <w:b/>
          <w:color w:val="000000" w:themeColor="text1"/>
          <w:sz w:val="20"/>
          <w:szCs w:val="20"/>
        </w:rPr>
        <w:t>.</w:t>
      </w:r>
    </w:p>
    <w:p w:rsidR="007179B6" w:rsidRPr="004D6D51" w:rsidRDefault="007179B6">
      <w:pPr>
        <w:rPr>
          <w:rFonts w:ascii="Arial" w:hAnsi="Arial" w:cs="Arial"/>
          <w:b/>
          <w:color w:val="000000" w:themeColor="text1"/>
          <w:sz w:val="20"/>
          <w:szCs w:val="20"/>
        </w:rPr>
      </w:pPr>
      <w:r w:rsidRPr="00686DCF">
        <w:rPr>
          <w:rFonts w:ascii="Arial" w:hAnsi="Arial" w:cs="Arial"/>
          <w:b/>
          <w:color w:val="FF0000"/>
          <w:sz w:val="20"/>
          <w:szCs w:val="20"/>
        </w:rPr>
        <w:t>Pour faire appliquer les lois sur l'ensemble du territoire, l'Etat dispose des fonctionnaires et des administrations déconcentrées dans les préfectures de région, les préfectures de départements et les sous-préfectures</w:t>
      </w:r>
      <w:r w:rsidRPr="004D6D51">
        <w:rPr>
          <w:rFonts w:ascii="Arial" w:hAnsi="Arial" w:cs="Arial"/>
          <w:b/>
          <w:color w:val="000000" w:themeColor="text1"/>
          <w:sz w:val="20"/>
          <w:szCs w:val="20"/>
        </w:rPr>
        <w:t xml:space="preserve"> (responsables du permis de conduire, du passeport, de la carte nationale d'identité, </w:t>
      </w:r>
      <w:proofErr w:type="spellStart"/>
      <w:r w:rsidRPr="004D6D51">
        <w:rPr>
          <w:rFonts w:ascii="Arial" w:hAnsi="Arial" w:cs="Arial"/>
          <w:b/>
          <w:color w:val="000000" w:themeColor="text1"/>
          <w:sz w:val="20"/>
          <w:szCs w:val="20"/>
        </w:rPr>
        <w:t>etc</w:t>
      </w:r>
      <w:proofErr w:type="spellEnd"/>
      <w:r w:rsidRPr="004D6D51">
        <w:rPr>
          <w:rFonts w:ascii="Arial" w:hAnsi="Arial" w:cs="Arial"/>
          <w:b/>
          <w:color w:val="000000" w:themeColor="text1"/>
          <w:sz w:val="20"/>
          <w:szCs w:val="20"/>
        </w:rPr>
        <w:t>).</w:t>
      </w:r>
    </w:p>
    <w:p w:rsidR="004D6D51" w:rsidRPr="004D6D51" w:rsidRDefault="004D6D51">
      <w:pPr>
        <w:rPr>
          <w:rFonts w:ascii="Arial" w:hAnsi="Arial" w:cs="Arial"/>
          <w:b/>
          <w:color w:val="000000" w:themeColor="text1"/>
          <w:sz w:val="20"/>
          <w:szCs w:val="20"/>
        </w:rPr>
      </w:pPr>
      <w:r w:rsidRPr="004D6D51">
        <w:rPr>
          <w:rFonts w:ascii="Arial" w:hAnsi="Arial" w:cs="Arial"/>
          <w:b/>
          <w:color w:val="000000" w:themeColor="text1"/>
          <w:sz w:val="20"/>
          <w:szCs w:val="20"/>
        </w:rPr>
        <w:t>La France est un Etat centralisé où les lois sont votées au niveau national.</w:t>
      </w:r>
    </w:p>
    <w:p w:rsidR="004D6D51" w:rsidRPr="004D6D51" w:rsidRDefault="004D6D51">
      <w:pPr>
        <w:rPr>
          <w:rFonts w:ascii="Arial" w:hAnsi="Arial" w:cs="Arial"/>
          <w:b/>
          <w:color w:val="000000" w:themeColor="text1"/>
          <w:sz w:val="20"/>
          <w:szCs w:val="20"/>
        </w:rPr>
      </w:pPr>
      <w:r w:rsidRPr="004D6D51">
        <w:rPr>
          <w:rFonts w:ascii="Arial" w:hAnsi="Arial" w:cs="Arial"/>
          <w:b/>
          <w:color w:val="000000" w:themeColor="text1"/>
          <w:sz w:val="20"/>
          <w:szCs w:val="20"/>
        </w:rPr>
        <w:t xml:space="preserve">Mais </w:t>
      </w:r>
      <w:r w:rsidRPr="004D6D51">
        <w:rPr>
          <w:rFonts w:ascii="Arial" w:hAnsi="Arial" w:cs="Arial"/>
          <w:b/>
          <w:color w:val="FF0000"/>
          <w:sz w:val="20"/>
          <w:szCs w:val="20"/>
        </w:rPr>
        <w:t>depuis 1982 et les lois de décentralisation, l'Etat délègue des compétences aux collectivités territoriales</w:t>
      </w:r>
      <w:r w:rsidRPr="004D6D51">
        <w:rPr>
          <w:rFonts w:ascii="Arial" w:hAnsi="Arial" w:cs="Arial"/>
          <w:b/>
          <w:color w:val="000000" w:themeColor="text1"/>
          <w:sz w:val="20"/>
          <w:szCs w:val="20"/>
        </w:rPr>
        <w:t>. L'Etat dote les collectivités des ressources nécessaires pour accomplir ces compétences.</w:t>
      </w:r>
    </w:p>
    <w:p w:rsidR="004D6D51" w:rsidRDefault="004D6D51">
      <w:pPr>
        <w:rPr>
          <w:rFonts w:ascii="Arial" w:hAnsi="Arial" w:cs="Arial"/>
          <w:color w:val="000000" w:themeColor="text1"/>
          <w:sz w:val="20"/>
          <w:szCs w:val="20"/>
        </w:rPr>
      </w:pPr>
      <w:r>
        <w:rPr>
          <w:rFonts w:ascii="Arial" w:hAnsi="Arial" w:cs="Arial"/>
          <w:color w:val="000000" w:themeColor="text1"/>
          <w:sz w:val="20"/>
          <w:szCs w:val="20"/>
        </w:rPr>
        <w:t>Lisez le document 2 page 54 : les premières lois de décentralisation datent de 1982-1983. La décentralisation est renforcée en 2004.</w:t>
      </w:r>
    </w:p>
    <w:p w:rsidR="004D6D51" w:rsidRPr="004D6D51" w:rsidRDefault="004D6D51">
      <w:pPr>
        <w:rPr>
          <w:rFonts w:ascii="Arial" w:hAnsi="Arial" w:cs="Arial"/>
          <w:b/>
          <w:color w:val="000000" w:themeColor="text1"/>
          <w:sz w:val="20"/>
          <w:szCs w:val="20"/>
        </w:rPr>
      </w:pPr>
      <w:r w:rsidRPr="004D6D51">
        <w:rPr>
          <w:rFonts w:ascii="Arial" w:hAnsi="Arial" w:cs="Arial"/>
          <w:b/>
          <w:color w:val="FF0000"/>
          <w:sz w:val="20"/>
          <w:szCs w:val="20"/>
        </w:rPr>
        <w:t>Décentralisation</w:t>
      </w:r>
      <w:r w:rsidRPr="004D6D51">
        <w:rPr>
          <w:rFonts w:ascii="Arial" w:hAnsi="Arial" w:cs="Arial"/>
          <w:b/>
          <w:color w:val="000000" w:themeColor="text1"/>
          <w:sz w:val="20"/>
          <w:szCs w:val="20"/>
        </w:rPr>
        <w:t xml:space="preserve"> </w:t>
      </w:r>
      <w:r>
        <w:rPr>
          <w:rFonts w:ascii="Arial" w:hAnsi="Arial" w:cs="Arial"/>
          <w:b/>
          <w:color w:val="000000" w:themeColor="text1"/>
          <w:sz w:val="20"/>
          <w:szCs w:val="20"/>
        </w:rPr>
        <w:t xml:space="preserve">: </w:t>
      </w:r>
      <w:r w:rsidRPr="004D6D51">
        <w:rPr>
          <w:rFonts w:ascii="Arial" w:hAnsi="Arial" w:cs="Arial"/>
          <w:b/>
          <w:color w:val="000000" w:themeColor="text1"/>
          <w:sz w:val="20"/>
          <w:szCs w:val="20"/>
        </w:rPr>
        <w:t>le transfert de certaines compétences de l'Etat aux collectivités territoriales.</w:t>
      </w:r>
    </w:p>
    <w:p w:rsidR="004D6D51" w:rsidRDefault="004D6D51">
      <w:pPr>
        <w:rPr>
          <w:rFonts w:ascii="Arial" w:hAnsi="Arial" w:cs="Arial"/>
          <w:color w:val="000000" w:themeColor="text1"/>
          <w:sz w:val="20"/>
          <w:szCs w:val="20"/>
        </w:rPr>
      </w:pPr>
      <w:r>
        <w:rPr>
          <w:rFonts w:ascii="Arial" w:hAnsi="Arial" w:cs="Arial"/>
          <w:color w:val="000000" w:themeColor="text1"/>
          <w:sz w:val="20"/>
          <w:szCs w:val="20"/>
        </w:rPr>
        <w:t>Quelques exemples des compétences des collectivités territoriales :</w:t>
      </w:r>
    </w:p>
    <w:tbl>
      <w:tblPr>
        <w:tblW w:w="0" w:type="auto"/>
        <w:tblInd w:w="55" w:type="dxa"/>
        <w:tblLayout w:type="fixed"/>
        <w:tblCellMar>
          <w:top w:w="55" w:type="dxa"/>
          <w:left w:w="55" w:type="dxa"/>
          <w:bottom w:w="55" w:type="dxa"/>
          <w:right w:w="55" w:type="dxa"/>
        </w:tblCellMar>
        <w:tblLook w:val="0000"/>
      </w:tblPr>
      <w:tblGrid>
        <w:gridCol w:w="1814"/>
        <w:gridCol w:w="1525"/>
        <w:gridCol w:w="2103"/>
        <w:gridCol w:w="1814"/>
        <w:gridCol w:w="1815"/>
      </w:tblGrid>
      <w:tr w:rsidR="004D6D51" w:rsidTr="003B48D5">
        <w:tc>
          <w:tcPr>
            <w:tcW w:w="1814" w:type="dxa"/>
            <w:tcBorders>
              <w:top w:val="single" w:sz="1" w:space="0" w:color="000000"/>
              <w:left w:val="single" w:sz="1" w:space="0" w:color="000000"/>
              <w:bottom w:val="single" w:sz="1" w:space="0" w:color="000000"/>
            </w:tcBorders>
          </w:tcPr>
          <w:p w:rsidR="004D6D51" w:rsidRPr="00686DCF" w:rsidRDefault="004D6D51" w:rsidP="003B48D5">
            <w:pPr>
              <w:pStyle w:val="Contenudetableau"/>
              <w:rPr>
                <w:rFonts w:ascii="Arial" w:hAnsi="Arial" w:cs="Arial"/>
                <w:b/>
                <w:sz w:val="20"/>
                <w:szCs w:val="20"/>
              </w:rPr>
            </w:pPr>
          </w:p>
        </w:tc>
        <w:tc>
          <w:tcPr>
            <w:tcW w:w="1525" w:type="dxa"/>
            <w:tcBorders>
              <w:top w:val="single" w:sz="1" w:space="0" w:color="000000"/>
              <w:left w:val="single" w:sz="1" w:space="0" w:color="000000"/>
              <w:bottom w:val="single" w:sz="1" w:space="0" w:color="000000"/>
            </w:tcBorders>
          </w:tcPr>
          <w:p w:rsidR="004D6D51" w:rsidRPr="00686DCF" w:rsidRDefault="004D6D51" w:rsidP="003B48D5">
            <w:pPr>
              <w:pStyle w:val="Contenudetableau"/>
              <w:rPr>
                <w:rFonts w:ascii="Arial" w:hAnsi="Arial" w:cs="Arial"/>
                <w:b/>
                <w:sz w:val="20"/>
                <w:szCs w:val="20"/>
              </w:rPr>
            </w:pPr>
            <w:r w:rsidRPr="00686DCF">
              <w:rPr>
                <w:rFonts w:ascii="Arial" w:hAnsi="Arial" w:cs="Arial"/>
                <w:b/>
                <w:sz w:val="20"/>
                <w:szCs w:val="20"/>
              </w:rPr>
              <w:t>Communes</w:t>
            </w:r>
          </w:p>
        </w:tc>
        <w:tc>
          <w:tcPr>
            <w:tcW w:w="2103" w:type="dxa"/>
            <w:tcBorders>
              <w:top w:val="single" w:sz="1" w:space="0" w:color="000000"/>
              <w:left w:val="single" w:sz="1" w:space="0" w:color="000000"/>
              <w:bottom w:val="single" w:sz="1" w:space="0" w:color="000000"/>
            </w:tcBorders>
          </w:tcPr>
          <w:p w:rsidR="004D6D51" w:rsidRPr="00686DCF" w:rsidRDefault="004D6D51" w:rsidP="003B48D5">
            <w:pPr>
              <w:pStyle w:val="Contenudetableau"/>
              <w:rPr>
                <w:rFonts w:ascii="Arial" w:hAnsi="Arial" w:cs="Arial"/>
                <w:b/>
                <w:sz w:val="20"/>
                <w:szCs w:val="20"/>
              </w:rPr>
            </w:pPr>
            <w:r w:rsidRPr="00686DCF">
              <w:rPr>
                <w:rFonts w:ascii="Arial" w:hAnsi="Arial" w:cs="Arial"/>
                <w:b/>
                <w:sz w:val="20"/>
                <w:szCs w:val="20"/>
              </w:rPr>
              <w:t>Intercommunalités</w:t>
            </w:r>
          </w:p>
        </w:tc>
        <w:tc>
          <w:tcPr>
            <w:tcW w:w="1814" w:type="dxa"/>
            <w:tcBorders>
              <w:top w:val="single" w:sz="1" w:space="0" w:color="000000"/>
              <w:left w:val="single" w:sz="1" w:space="0" w:color="000000"/>
              <w:bottom w:val="single" w:sz="1" w:space="0" w:color="000000"/>
            </w:tcBorders>
          </w:tcPr>
          <w:p w:rsidR="004D6D51" w:rsidRPr="00686DCF" w:rsidRDefault="00686DCF" w:rsidP="003B48D5">
            <w:pPr>
              <w:pStyle w:val="Contenudetableau"/>
              <w:rPr>
                <w:rFonts w:ascii="Arial" w:hAnsi="Arial" w:cs="Arial"/>
                <w:b/>
                <w:sz w:val="20"/>
                <w:szCs w:val="20"/>
              </w:rPr>
            </w:pPr>
            <w:r w:rsidRPr="00686DCF">
              <w:rPr>
                <w:rFonts w:ascii="Arial" w:hAnsi="Arial" w:cs="Arial"/>
                <w:b/>
                <w:sz w:val="20"/>
                <w:szCs w:val="20"/>
              </w:rPr>
              <w:t>D</w:t>
            </w:r>
            <w:r w:rsidR="004D6D51" w:rsidRPr="00686DCF">
              <w:rPr>
                <w:rFonts w:ascii="Arial" w:hAnsi="Arial" w:cs="Arial"/>
                <w:b/>
                <w:sz w:val="20"/>
                <w:szCs w:val="20"/>
              </w:rPr>
              <w:t>épartements</w:t>
            </w:r>
          </w:p>
        </w:tc>
        <w:tc>
          <w:tcPr>
            <w:tcW w:w="1815" w:type="dxa"/>
            <w:tcBorders>
              <w:top w:val="single" w:sz="1" w:space="0" w:color="000000"/>
              <w:left w:val="single" w:sz="1" w:space="0" w:color="000000"/>
              <w:bottom w:val="single" w:sz="1" w:space="0" w:color="000000"/>
              <w:right w:val="single" w:sz="1" w:space="0" w:color="000000"/>
            </w:tcBorders>
          </w:tcPr>
          <w:p w:rsidR="004D6D51" w:rsidRPr="00686DCF" w:rsidRDefault="00686DCF" w:rsidP="003B48D5">
            <w:pPr>
              <w:pStyle w:val="Contenudetableau"/>
              <w:rPr>
                <w:rFonts w:ascii="Arial" w:hAnsi="Arial" w:cs="Arial"/>
                <w:b/>
                <w:sz w:val="20"/>
                <w:szCs w:val="20"/>
              </w:rPr>
            </w:pPr>
            <w:r w:rsidRPr="00686DCF">
              <w:rPr>
                <w:rFonts w:ascii="Arial" w:hAnsi="Arial" w:cs="Arial"/>
                <w:b/>
                <w:sz w:val="20"/>
                <w:szCs w:val="20"/>
              </w:rPr>
              <w:t>R</w:t>
            </w:r>
            <w:r w:rsidR="004D6D51" w:rsidRPr="00686DCF">
              <w:rPr>
                <w:rFonts w:ascii="Arial" w:hAnsi="Arial" w:cs="Arial"/>
                <w:b/>
                <w:sz w:val="20"/>
                <w:szCs w:val="20"/>
              </w:rPr>
              <w:t>égions</w:t>
            </w:r>
          </w:p>
        </w:tc>
      </w:tr>
      <w:tr w:rsidR="004D6D51" w:rsidTr="003B48D5">
        <w:tc>
          <w:tcPr>
            <w:tcW w:w="1814" w:type="dxa"/>
            <w:tcBorders>
              <w:left w:val="single" w:sz="1" w:space="0" w:color="000000"/>
              <w:bottom w:val="single" w:sz="1" w:space="0" w:color="000000"/>
            </w:tcBorders>
          </w:tcPr>
          <w:p w:rsidR="004D6D51" w:rsidRPr="00686DCF" w:rsidRDefault="00686DCF" w:rsidP="003B48D5">
            <w:pPr>
              <w:pStyle w:val="Contenudetableau"/>
              <w:rPr>
                <w:rFonts w:ascii="Arial" w:hAnsi="Arial" w:cs="Arial"/>
                <w:b/>
                <w:sz w:val="20"/>
                <w:szCs w:val="20"/>
              </w:rPr>
            </w:pPr>
            <w:r w:rsidRPr="00686DCF">
              <w:rPr>
                <w:rFonts w:ascii="Arial" w:hAnsi="Arial" w:cs="Arial"/>
                <w:b/>
                <w:sz w:val="20"/>
                <w:szCs w:val="20"/>
              </w:rPr>
              <w:t>N</w:t>
            </w:r>
            <w:r w:rsidR="004D6D51" w:rsidRPr="00686DCF">
              <w:rPr>
                <w:rFonts w:ascii="Arial" w:hAnsi="Arial" w:cs="Arial"/>
                <w:b/>
                <w:sz w:val="20"/>
                <w:szCs w:val="20"/>
              </w:rPr>
              <w:t>ombre</w:t>
            </w:r>
          </w:p>
        </w:tc>
        <w:tc>
          <w:tcPr>
            <w:tcW w:w="1525"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Environ 36700</w:t>
            </w:r>
          </w:p>
        </w:tc>
        <w:tc>
          <w:tcPr>
            <w:tcW w:w="2103"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2000</w:t>
            </w:r>
          </w:p>
        </w:tc>
        <w:tc>
          <w:tcPr>
            <w:tcW w:w="1814"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100 dont 4 OM</w:t>
            </w:r>
          </w:p>
        </w:tc>
        <w:tc>
          <w:tcPr>
            <w:tcW w:w="1815" w:type="dxa"/>
            <w:tcBorders>
              <w:left w:val="single" w:sz="1" w:space="0" w:color="000000"/>
              <w:bottom w:val="single" w:sz="1" w:space="0" w:color="000000"/>
              <w:right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26 dont 4 OM</w:t>
            </w:r>
          </w:p>
        </w:tc>
      </w:tr>
      <w:tr w:rsidR="004D6D51" w:rsidTr="003B48D5">
        <w:tc>
          <w:tcPr>
            <w:tcW w:w="1814" w:type="dxa"/>
            <w:tcBorders>
              <w:left w:val="single" w:sz="1" w:space="0" w:color="000000"/>
              <w:bottom w:val="single" w:sz="1" w:space="0" w:color="000000"/>
            </w:tcBorders>
          </w:tcPr>
          <w:p w:rsidR="004D6D51" w:rsidRPr="00686DCF" w:rsidRDefault="004D6D51" w:rsidP="003B48D5">
            <w:pPr>
              <w:pStyle w:val="Contenudetableau"/>
              <w:rPr>
                <w:rFonts w:ascii="Arial" w:hAnsi="Arial" w:cs="Arial"/>
                <w:b/>
                <w:sz w:val="20"/>
                <w:szCs w:val="20"/>
              </w:rPr>
            </w:pPr>
            <w:r w:rsidRPr="00686DCF">
              <w:rPr>
                <w:rFonts w:ascii="Arial" w:hAnsi="Arial" w:cs="Arial"/>
                <w:b/>
                <w:sz w:val="20"/>
                <w:szCs w:val="20"/>
              </w:rPr>
              <w:t>Assemblée élue</w:t>
            </w:r>
          </w:p>
        </w:tc>
        <w:tc>
          <w:tcPr>
            <w:tcW w:w="1525"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Conseil municipal</w:t>
            </w:r>
          </w:p>
        </w:tc>
        <w:tc>
          <w:tcPr>
            <w:tcW w:w="2103"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Assemblée d'agglo</w:t>
            </w:r>
            <w:r w:rsidR="00686DCF">
              <w:rPr>
                <w:rFonts w:ascii="Arial" w:hAnsi="Arial" w:cs="Arial"/>
                <w:sz w:val="20"/>
                <w:szCs w:val="20"/>
              </w:rPr>
              <w:t>mération</w:t>
            </w:r>
          </w:p>
        </w:tc>
        <w:tc>
          <w:tcPr>
            <w:tcW w:w="1814"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conseil général</w:t>
            </w:r>
          </w:p>
        </w:tc>
        <w:tc>
          <w:tcPr>
            <w:tcW w:w="1815" w:type="dxa"/>
            <w:tcBorders>
              <w:left w:val="single" w:sz="1" w:space="0" w:color="000000"/>
              <w:bottom w:val="single" w:sz="1" w:space="0" w:color="000000"/>
              <w:right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Conseil régional</w:t>
            </w:r>
          </w:p>
        </w:tc>
      </w:tr>
      <w:tr w:rsidR="004D6D51" w:rsidTr="003B48D5">
        <w:tc>
          <w:tcPr>
            <w:tcW w:w="1814" w:type="dxa"/>
            <w:tcBorders>
              <w:left w:val="single" w:sz="1" w:space="0" w:color="000000"/>
              <w:bottom w:val="single" w:sz="1" w:space="0" w:color="000000"/>
            </w:tcBorders>
          </w:tcPr>
          <w:p w:rsidR="004D6D51" w:rsidRPr="00686DCF" w:rsidRDefault="00686DCF" w:rsidP="003B48D5">
            <w:pPr>
              <w:pStyle w:val="Contenudetableau"/>
              <w:rPr>
                <w:rFonts w:ascii="Arial" w:hAnsi="Arial" w:cs="Arial"/>
                <w:b/>
                <w:sz w:val="20"/>
                <w:szCs w:val="20"/>
              </w:rPr>
            </w:pPr>
            <w:r>
              <w:rPr>
                <w:rFonts w:ascii="Arial" w:hAnsi="Arial" w:cs="Arial"/>
                <w:b/>
                <w:sz w:val="20"/>
                <w:szCs w:val="20"/>
              </w:rPr>
              <w:t>C</w:t>
            </w:r>
            <w:r w:rsidR="004D6D51" w:rsidRPr="00686DCF">
              <w:rPr>
                <w:rFonts w:ascii="Arial" w:hAnsi="Arial" w:cs="Arial"/>
                <w:b/>
                <w:sz w:val="20"/>
                <w:szCs w:val="20"/>
              </w:rPr>
              <w:t>ompétence</w:t>
            </w:r>
            <w:r>
              <w:rPr>
                <w:rFonts w:ascii="Arial" w:hAnsi="Arial" w:cs="Arial"/>
                <w:b/>
                <w:sz w:val="20"/>
                <w:szCs w:val="20"/>
              </w:rPr>
              <w:t>s</w:t>
            </w:r>
          </w:p>
        </w:tc>
        <w:tc>
          <w:tcPr>
            <w:tcW w:w="1525"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État civil</w:t>
            </w:r>
          </w:p>
          <w:p w:rsidR="004D6D51" w:rsidRPr="004D6D51" w:rsidRDefault="00686DCF" w:rsidP="003B48D5">
            <w:pPr>
              <w:pStyle w:val="Contenudetableau"/>
              <w:rPr>
                <w:rFonts w:ascii="Arial" w:hAnsi="Arial" w:cs="Arial"/>
                <w:sz w:val="20"/>
                <w:szCs w:val="20"/>
              </w:rPr>
            </w:pPr>
            <w:r>
              <w:rPr>
                <w:rFonts w:ascii="Arial" w:hAnsi="Arial" w:cs="Arial"/>
                <w:sz w:val="20"/>
                <w:szCs w:val="20"/>
              </w:rPr>
              <w:t xml:space="preserve">- école </w:t>
            </w:r>
            <w:r w:rsidR="004D6D51" w:rsidRPr="004D6D51">
              <w:rPr>
                <w:rFonts w:ascii="Arial" w:hAnsi="Arial" w:cs="Arial"/>
                <w:sz w:val="20"/>
                <w:szCs w:val="20"/>
              </w:rPr>
              <w:t>maternelle et élémentaire</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élection</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ordre publique</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sport</w:t>
            </w:r>
          </w:p>
        </w:tc>
        <w:tc>
          <w:tcPr>
            <w:tcW w:w="2103"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o</w:t>
            </w:r>
            <w:r w:rsidRPr="004D6D51">
              <w:rPr>
                <w:rFonts w:ascii="Arial" w:hAnsi="Arial" w:cs="Arial"/>
                <w:sz w:val="20"/>
                <w:szCs w:val="20"/>
              </w:rPr>
              <w:t>rdures ménagères</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eau</w:t>
            </w:r>
          </w:p>
        </w:tc>
        <w:tc>
          <w:tcPr>
            <w:tcW w:w="1814" w:type="dxa"/>
            <w:tcBorders>
              <w:left w:val="single" w:sz="1" w:space="0" w:color="000000"/>
              <w:bottom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c</w:t>
            </w:r>
            <w:r w:rsidRPr="004D6D51">
              <w:rPr>
                <w:rFonts w:ascii="Arial" w:hAnsi="Arial" w:cs="Arial"/>
                <w:sz w:val="20"/>
                <w:szCs w:val="20"/>
              </w:rPr>
              <w:t>ollège</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routes départementales</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RSA</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personnes handicapées et âgées</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archives départementales</w:t>
            </w:r>
          </w:p>
        </w:tc>
        <w:tc>
          <w:tcPr>
            <w:tcW w:w="1815" w:type="dxa"/>
            <w:tcBorders>
              <w:left w:val="single" w:sz="1" w:space="0" w:color="000000"/>
              <w:bottom w:val="single" w:sz="1" w:space="0" w:color="000000"/>
              <w:right w:val="single" w:sz="1" w:space="0" w:color="000000"/>
            </w:tcBorders>
          </w:tcPr>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l</w:t>
            </w:r>
            <w:r w:rsidRPr="004D6D51">
              <w:rPr>
                <w:rFonts w:ascii="Arial" w:hAnsi="Arial" w:cs="Arial"/>
                <w:sz w:val="20"/>
                <w:szCs w:val="20"/>
              </w:rPr>
              <w:t>ycée</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transports régionaux</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musée</w:t>
            </w:r>
          </w:p>
          <w:p w:rsidR="004D6D51" w:rsidRPr="004D6D51" w:rsidRDefault="004D6D51" w:rsidP="003B48D5">
            <w:pPr>
              <w:pStyle w:val="Contenudetableau"/>
              <w:rPr>
                <w:rFonts w:ascii="Arial" w:hAnsi="Arial" w:cs="Arial"/>
                <w:sz w:val="20"/>
                <w:szCs w:val="20"/>
              </w:rPr>
            </w:pPr>
            <w:r w:rsidRPr="004D6D51">
              <w:rPr>
                <w:rFonts w:ascii="Arial" w:hAnsi="Arial" w:cs="Arial"/>
                <w:sz w:val="20"/>
                <w:szCs w:val="20"/>
              </w:rPr>
              <w:t>-</w:t>
            </w:r>
            <w:r w:rsidR="00686DCF">
              <w:rPr>
                <w:rFonts w:ascii="Arial" w:hAnsi="Arial" w:cs="Arial"/>
                <w:sz w:val="20"/>
                <w:szCs w:val="20"/>
              </w:rPr>
              <w:t xml:space="preserve"> </w:t>
            </w:r>
            <w:r w:rsidRPr="004D6D51">
              <w:rPr>
                <w:rFonts w:ascii="Arial" w:hAnsi="Arial" w:cs="Arial"/>
                <w:sz w:val="20"/>
                <w:szCs w:val="20"/>
              </w:rPr>
              <w:t>développement économique</w:t>
            </w:r>
          </w:p>
          <w:p w:rsidR="004D6D51" w:rsidRPr="004D6D51" w:rsidRDefault="004D6D51" w:rsidP="003B48D5">
            <w:pPr>
              <w:pStyle w:val="Contenudetableau"/>
              <w:rPr>
                <w:rFonts w:ascii="Arial" w:hAnsi="Arial" w:cs="Arial"/>
                <w:sz w:val="20"/>
                <w:szCs w:val="20"/>
              </w:rPr>
            </w:pPr>
          </w:p>
        </w:tc>
      </w:tr>
    </w:tbl>
    <w:p w:rsidR="004D6D51" w:rsidRPr="007179B6" w:rsidRDefault="00686DCF">
      <w:pPr>
        <w:rPr>
          <w:rFonts w:ascii="Arial" w:hAnsi="Arial" w:cs="Arial"/>
          <w:color w:val="000000" w:themeColor="text1"/>
          <w:sz w:val="20"/>
          <w:szCs w:val="20"/>
        </w:rPr>
      </w:pPr>
      <w:r>
        <w:rPr>
          <w:rFonts w:ascii="Arial" w:hAnsi="Arial" w:cs="Arial"/>
          <w:color w:val="000000" w:themeColor="text1"/>
          <w:sz w:val="20"/>
          <w:szCs w:val="20"/>
        </w:rPr>
        <w:t>Là encore, essayez simplement de retenir des exemples de compétences, par exemple en matière d'éducation (voir questions sur doc. 1 p. 54 plus haut).</w:t>
      </w:r>
    </w:p>
    <w:p w:rsidR="004E22FB" w:rsidRDefault="004E22FB">
      <w:pPr>
        <w:rPr>
          <w:rFonts w:ascii="Arial" w:hAnsi="Arial" w:cs="Arial"/>
          <w:color w:val="FF0000"/>
          <w:sz w:val="20"/>
          <w:szCs w:val="20"/>
        </w:rPr>
      </w:pPr>
      <w:r w:rsidRPr="00361743">
        <w:rPr>
          <w:rFonts w:ascii="Arial" w:hAnsi="Arial" w:cs="Arial"/>
          <w:color w:val="FF0000"/>
          <w:sz w:val="20"/>
          <w:szCs w:val="20"/>
          <w:u w:val="single"/>
        </w:rPr>
        <w:t>3. Le Parlement européen</w:t>
      </w:r>
      <w:r w:rsidRPr="004E22FB">
        <w:rPr>
          <w:rFonts w:ascii="Arial" w:hAnsi="Arial" w:cs="Arial"/>
          <w:color w:val="FF0000"/>
          <w:sz w:val="20"/>
          <w:szCs w:val="20"/>
        </w:rPr>
        <w:t>.</w:t>
      </w:r>
    </w:p>
    <w:p w:rsidR="004D6D51" w:rsidRPr="00686DCF" w:rsidRDefault="004D6D51">
      <w:pPr>
        <w:rPr>
          <w:rFonts w:ascii="Arial" w:hAnsi="Arial" w:cs="Arial"/>
          <w:b/>
          <w:sz w:val="20"/>
          <w:szCs w:val="20"/>
        </w:rPr>
      </w:pPr>
      <w:r w:rsidRPr="00686DCF">
        <w:rPr>
          <w:rFonts w:ascii="Arial" w:hAnsi="Arial" w:cs="Arial"/>
          <w:b/>
          <w:sz w:val="20"/>
          <w:szCs w:val="20"/>
        </w:rPr>
        <w:t xml:space="preserve">La France appartient à l'Union européenne. Mise en place à partir de </w:t>
      </w:r>
      <w:r w:rsidRPr="00686DCF">
        <w:rPr>
          <w:rFonts w:ascii="Arial" w:hAnsi="Arial" w:cs="Arial"/>
          <w:b/>
          <w:color w:val="FF0000"/>
          <w:sz w:val="20"/>
          <w:szCs w:val="20"/>
        </w:rPr>
        <w:t>1957</w:t>
      </w:r>
      <w:r w:rsidRPr="00686DCF">
        <w:rPr>
          <w:rFonts w:ascii="Arial" w:hAnsi="Arial" w:cs="Arial"/>
          <w:b/>
          <w:sz w:val="20"/>
          <w:szCs w:val="20"/>
        </w:rPr>
        <w:t xml:space="preserve"> par le </w:t>
      </w:r>
      <w:r w:rsidRPr="00686DCF">
        <w:rPr>
          <w:rFonts w:ascii="Arial" w:hAnsi="Arial" w:cs="Arial"/>
          <w:b/>
          <w:color w:val="FF0000"/>
          <w:sz w:val="20"/>
          <w:szCs w:val="20"/>
        </w:rPr>
        <w:t>traité de Rome</w:t>
      </w:r>
      <w:r w:rsidR="00686DCF">
        <w:rPr>
          <w:rFonts w:ascii="Arial" w:hAnsi="Arial" w:cs="Arial"/>
          <w:b/>
          <w:sz w:val="20"/>
          <w:szCs w:val="20"/>
        </w:rPr>
        <w:t xml:space="preserve"> </w:t>
      </w:r>
      <w:r w:rsidR="00686DCF" w:rsidRPr="00686DCF">
        <w:rPr>
          <w:rFonts w:ascii="Arial" w:hAnsi="Arial" w:cs="Arial"/>
          <w:sz w:val="20"/>
          <w:szCs w:val="20"/>
        </w:rPr>
        <w:t>(à connaître en histoire)</w:t>
      </w:r>
      <w:r w:rsidRPr="00686DCF">
        <w:rPr>
          <w:rFonts w:ascii="Arial" w:hAnsi="Arial" w:cs="Arial"/>
          <w:b/>
          <w:sz w:val="20"/>
          <w:szCs w:val="20"/>
        </w:rPr>
        <w:t xml:space="preserve">, </w:t>
      </w:r>
      <w:r w:rsidRPr="00686DCF">
        <w:rPr>
          <w:rFonts w:ascii="Arial" w:hAnsi="Arial" w:cs="Arial"/>
          <w:b/>
          <w:color w:val="FF0000"/>
          <w:sz w:val="20"/>
          <w:szCs w:val="20"/>
        </w:rPr>
        <w:t>l'Union européenne regroupe 27 pays et dispose de compétences étendues</w:t>
      </w:r>
      <w:r w:rsidRPr="00686DCF">
        <w:rPr>
          <w:rFonts w:ascii="Arial" w:hAnsi="Arial" w:cs="Arial"/>
          <w:b/>
          <w:sz w:val="20"/>
          <w:szCs w:val="20"/>
        </w:rPr>
        <w:t xml:space="preserve">. </w:t>
      </w:r>
      <w:r w:rsidRPr="00686DCF">
        <w:rPr>
          <w:rFonts w:ascii="Arial" w:hAnsi="Arial" w:cs="Arial"/>
          <w:b/>
          <w:color w:val="FF0000"/>
          <w:sz w:val="20"/>
          <w:szCs w:val="20"/>
        </w:rPr>
        <w:t>Composé de députés élus au suffrage universel pour cinq ans, le Parlement européen représente les citoyens européens</w:t>
      </w:r>
      <w:r w:rsidR="003C378E" w:rsidRPr="00686DCF">
        <w:rPr>
          <w:rFonts w:ascii="Arial" w:hAnsi="Arial" w:cs="Arial"/>
          <w:b/>
          <w:sz w:val="20"/>
          <w:szCs w:val="20"/>
        </w:rPr>
        <w:t>. Il est, avec le Conseil des ministres, l'organe législatif de l'Union.</w:t>
      </w:r>
    </w:p>
    <w:p w:rsidR="003C378E" w:rsidRPr="003C378E" w:rsidRDefault="003C378E">
      <w:pPr>
        <w:rPr>
          <w:rFonts w:ascii="Arial" w:hAnsi="Arial" w:cs="Arial"/>
          <w:i/>
          <w:sz w:val="20"/>
          <w:szCs w:val="20"/>
        </w:rPr>
      </w:pPr>
      <w:r w:rsidRPr="003C378E">
        <w:rPr>
          <w:rFonts w:ascii="Arial" w:hAnsi="Arial" w:cs="Arial"/>
          <w:i/>
          <w:sz w:val="20"/>
          <w:szCs w:val="20"/>
        </w:rPr>
        <w:t>Pour en savoir plus, lisez le document 2 p. 56 sur le Parlement européen, et le doc. 3 p. 57 sur les institutions de l'Union européenne.</w:t>
      </w:r>
    </w:p>
    <w:p w:rsidR="003C378E" w:rsidRPr="00686DCF" w:rsidRDefault="003C378E">
      <w:pPr>
        <w:rPr>
          <w:rFonts w:ascii="Arial" w:hAnsi="Arial" w:cs="Arial"/>
          <w:b/>
          <w:sz w:val="20"/>
          <w:szCs w:val="20"/>
        </w:rPr>
      </w:pPr>
      <w:r w:rsidRPr="00686DCF">
        <w:rPr>
          <w:rFonts w:ascii="Arial" w:hAnsi="Arial" w:cs="Arial"/>
          <w:b/>
          <w:color w:val="FF0000"/>
          <w:sz w:val="20"/>
          <w:szCs w:val="20"/>
        </w:rPr>
        <w:t>Le Parlement européen vote les directives européennes.</w:t>
      </w:r>
      <w:r w:rsidRPr="00686DCF">
        <w:rPr>
          <w:rFonts w:ascii="Arial" w:hAnsi="Arial" w:cs="Arial"/>
          <w:b/>
          <w:sz w:val="20"/>
          <w:szCs w:val="20"/>
        </w:rPr>
        <w:t xml:space="preserve"> </w:t>
      </w:r>
      <w:r w:rsidRPr="00686DCF">
        <w:rPr>
          <w:rFonts w:ascii="Arial" w:hAnsi="Arial" w:cs="Arial"/>
          <w:b/>
          <w:color w:val="FF0000"/>
          <w:sz w:val="20"/>
          <w:szCs w:val="20"/>
        </w:rPr>
        <w:t>Ce sont des actes juridiques européens, et les Etats membres doivent adapter leur loi pour qu'elle corresponde aux directives</w:t>
      </w:r>
      <w:r w:rsidRPr="00686DCF">
        <w:rPr>
          <w:rFonts w:ascii="Arial" w:hAnsi="Arial" w:cs="Arial"/>
          <w:b/>
          <w:sz w:val="20"/>
          <w:szCs w:val="20"/>
        </w:rPr>
        <w:t xml:space="preserve"> </w:t>
      </w:r>
      <w:r w:rsidRPr="00686DCF">
        <w:rPr>
          <w:rFonts w:ascii="Arial" w:hAnsi="Arial" w:cs="Arial"/>
          <w:sz w:val="20"/>
          <w:szCs w:val="20"/>
        </w:rPr>
        <w:t>(</w:t>
      </w:r>
      <w:r w:rsidRPr="00686DCF">
        <w:rPr>
          <w:rFonts w:ascii="Arial" w:hAnsi="Arial" w:cs="Arial"/>
          <w:i/>
          <w:sz w:val="20"/>
          <w:szCs w:val="20"/>
        </w:rPr>
        <w:t>c'est la transposition</w:t>
      </w:r>
      <w:r w:rsidRPr="00686DCF">
        <w:rPr>
          <w:rFonts w:ascii="Arial" w:hAnsi="Arial" w:cs="Arial"/>
          <w:sz w:val="20"/>
          <w:szCs w:val="20"/>
        </w:rPr>
        <w:t>)</w:t>
      </w:r>
      <w:r w:rsidRPr="00686DCF">
        <w:rPr>
          <w:rFonts w:ascii="Arial" w:hAnsi="Arial" w:cs="Arial"/>
          <w:b/>
          <w:sz w:val="20"/>
          <w:szCs w:val="20"/>
        </w:rPr>
        <w:t xml:space="preserve">. </w:t>
      </w:r>
      <w:r w:rsidRPr="00686DCF">
        <w:rPr>
          <w:rFonts w:ascii="Arial" w:hAnsi="Arial" w:cs="Arial"/>
          <w:b/>
          <w:color w:val="FF0000"/>
          <w:sz w:val="20"/>
          <w:szCs w:val="20"/>
        </w:rPr>
        <w:t>En cas de non-respect, un Etat membre peut être condamné à des pénalités par la Cour de justice de l'Union européenne</w:t>
      </w:r>
      <w:r w:rsidRPr="00686DCF">
        <w:rPr>
          <w:rFonts w:ascii="Arial" w:hAnsi="Arial" w:cs="Arial"/>
          <w:b/>
          <w:sz w:val="20"/>
          <w:szCs w:val="20"/>
        </w:rPr>
        <w:t>.</w:t>
      </w:r>
    </w:p>
    <w:p w:rsidR="003C378E" w:rsidRPr="004D6D51" w:rsidRDefault="003C378E">
      <w:pPr>
        <w:rPr>
          <w:rFonts w:ascii="Arial" w:hAnsi="Arial" w:cs="Arial"/>
          <w:sz w:val="20"/>
          <w:szCs w:val="20"/>
        </w:rPr>
      </w:pPr>
      <w:r>
        <w:rPr>
          <w:rFonts w:ascii="Arial" w:hAnsi="Arial" w:cs="Arial"/>
          <w:sz w:val="20"/>
          <w:szCs w:val="20"/>
        </w:rPr>
        <w:t>Un exemple d'application des directives européennes : doc. 1 p. 56 --&gt; répondez aux questions 1, 2 et 3 page 57.</w:t>
      </w:r>
    </w:p>
    <w:p w:rsidR="004E22FB" w:rsidRPr="004E22FB" w:rsidRDefault="004E22FB">
      <w:pPr>
        <w:rPr>
          <w:rFonts w:ascii="Arial" w:hAnsi="Arial" w:cs="Arial"/>
          <w:b/>
          <w:color w:val="FF0000"/>
          <w:sz w:val="20"/>
          <w:szCs w:val="20"/>
        </w:rPr>
      </w:pPr>
      <w:r w:rsidRPr="00361743">
        <w:rPr>
          <w:rFonts w:ascii="Arial" w:hAnsi="Arial" w:cs="Arial"/>
          <w:b/>
          <w:color w:val="FF0000"/>
          <w:sz w:val="20"/>
          <w:szCs w:val="20"/>
          <w:u w:val="single"/>
        </w:rPr>
        <w:t>III. Le citoyen et les différentes formes de participation démocratique</w:t>
      </w:r>
      <w:r w:rsidRPr="004E22FB">
        <w:rPr>
          <w:rFonts w:ascii="Arial" w:hAnsi="Arial" w:cs="Arial"/>
          <w:b/>
          <w:color w:val="FF0000"/>
          <w:sz w:val="20"/>
          <w:szCs w:val="20"/>
        </w:rPr>
        <w:t>.</w:t>
      </w:r>
    </w:p>
    <w:p w:rsidR="001D0C4C" w:rsidRDefault="003C378E" w:rsidP="003C378E">
      <w:pPr>
        <w:rPr>
          <w:rFonts w:ascii="Arial" w:hAnsi="Arial" w:cs="Arial"/>
          <w:sz w:val="20"/>
          <w:szCs w:val="20"/>
        </w:rPr>
      </w:pPr>
      <w:r w:rsidRPr="003C378E">
        <w:rPr>
          <w:rFonts w:ascii="Arial" w:hAnsi="Arial" w:cs="Arial"/>
          <w:b/>
          <w:sz w:val="20"/>
          <w:szCs w:val="20"/>
        </w:rPr>
        <w:lastRenderedPageBreak/>
        <w:t>Le premier moyen d'action des citoyens est le vote.</w:t>
      </w:r>
      <w:r>
        <w:rPr>
          <w:rFonts w:ascii="Arial" w:hAnsi="Arial" w:cs="Arial"/>
          <w:sz w:val="20"/>
          <w:szCs w:val="20"/>
        </w:rPr>
        <w:t xml:space="preserve"> Mais il en existe beaucoup d'autres.</w:t>
      </w:r>
    </w:p>
    <w:p w:rsidR="003C378E" w:rsidRDefault="003C378E" w:rsidP="003C378E">
      <w:pPr>
        <w:rPr>
          <w:rFonts w:ascii="Arial" w:hAnsi="Arial" w:cs="Arial"/>
          <w:sz w:val="20"/>
          <w:szCs w:val="20"/>
        </w:rPr>
      </w:pPr>
      <w:r>
        <w:rPr>
          <w:rFonts w:ascii="Arial" w:hAnsi="Arial" w:cs="Arial"/>
          <w:sz w:val="20"/>
          <w:szCs w:val="20"/>
        </w:rPr>
        <w:t>Observez le document 1 page 48 et citez 4 moyens pour les citoyens de partic</w:t>
      </w:r>
      <w:r w:rsidR="00361743">
        <w:rPr>
          <w:rFonts w:ascii="Arial" w:hAnsi="Arial" w:cs="Arial"/>
          <w:sz w:val="20"/>
          <w:szCs w:val="20"/>
        </w:rPr>
        <w:t>iper à la vie démocratique : ..........................................................................................................................................</w:t>
      </w:r>
    </w:p>
    <w:p w:rsidR="00361743" w:rsidRDefault="00361743" w:rsidP="003C378E">
      <w:pPr>
        <w:rPr>
          <w:rFonts w:ascii="Arial" w:hAnsi="Arial" w:cs="Arial"/>
          <w:sz w:val="20"/>
          <w:szCs w:val="20"/>
        </w:rPr>
      </w:pPr>
      <w:r>
        <w:rPr>
          <w:rFonts w:ascii="Arial" w:hAnsi="Arial" w:cs="Arial"/>
          <w:sz w:val="20"/>
          <w:szCs w:val="20"/>
        </w:rPr>
        <w:t>...................................................................................................................................................................</w:t>
      </w:r>
    </w:p>
    <w:p w:rsidR="003C378E" w:rsidRDefault="003C378E" w:rsidP="003C378E">
      <w:pPr>
        <w:rPr>
          <w:rFonts w:ascii="Arial" w:hAnsi="Arial" w:cs="Arial"/>
          <w:sz w:val="20"/>
          <w:szCs w:val="20"/>
        </w:rPr>
      </w:pPr>
      <w:r>
        <w:rPr>
          <w:rFonts w:ascii="Arial" w:hAnsi="Arial" w:cs="Arial"/>
          <w:sz w:val="20"/>
          <w:szCs w:val="20"/>
        </w:rPr>
        <w:t>Lisez le document 2 page 49 et citez au moins 4 moyens pour les citoyens de partic</w:t>
      </w:r>
      <w:r w:rsidR="00361743">
        <w:rPr>
          <w:rFonts w:ascii="Arial" w:hAnsi="Arial" w:cs="Arial"/>
          <w:sz w:val="20"/>
          <w:szCs w:val="20"/>
        </w:rPr>
        <w:t>iper à la vie démocratique : ..........................................................................................................................................</w:t>
      </w:r>
    </w:p>
    <w:p w:rsidR="00361743" w:rsidRDefault="00361743" w:rsidP="003C378E">
      <w:pPr>
        <w:rPr>
          <w:rFonts w:ascii="Arial" w:hAnsi="Arial" w:cs="Arial"/>
          <w:sz w:val="20"/>
          <w:szCs w:val="20"/>
        </w:rPr>
      </w:pPr>
      <w:r>
        <w:rPr>
          <w:rFonts w:ascii="Arial" w:hAnsi="Arial" w:cs="Arial"/>
          <w:sz w:val="20"/>
          <w:szCs w:val="20"/>
        </w:rPr>
        <w:t>...................................................................................................................................................................</w:t>
      </w:r>
    </w:p>
    <w:p w:rsidR="003C378E" w:rsidRDefault="003C378E" w:rsidP="003C378E">
      <w:pPr>
        <w:rPr>
          <w:rFonts w:ascii="Arial" w:hAnsi="Arial" w:cs="Arial"/>
          <w:sz w:val="20"/>
          <w:szCs w:val="20"/>
        </w:rPr>
      </w:pPr>
      <w:r>
        <w:rPr>
          <w:rFonts w:ascii="Arial" w:hAnsi="Arial" w:cs="Arial"/>
          <w:sz w:val="20"/>
          <w:szCs w:val="20"/>
        </w:rPr>
        <w:t>Lisez le document 3 page 49 : quelles sont les 3 valeurs sur lesquelles repose la citoyenneté ?</w:t>
      </w:r>
      <w:r w:rsidR="00361743">
        <w:rPr>
          <w:rFonts w:ascii="Arial" w:hAnsi="Arial" w:cs="Arial"/>
          <w:sz w:val="20"/>
          <w:szCs w:val="20"/>
        </w:rPr>
        <w:t xml:space="preserve"> ...........</w:t>
      </w:r>
    </w:p>
    <w:p w:rsidR="00361743" w:rsidRDefault="00361743" w:rsidP="003C378E">
      <w:pPr>
        <w:rPr>
          <w:rFonts w:ascii="Arial" w:hAnsi="Arial" w:cs="Arial"/>
          <w:sz w:val="20"/>
          <w:szCs w:val="20"/>
        </w:rPr>
      </w:pPr>
      <w:r>
        <w:rPr>
          <w:rFonts w:ascii="Arial" w:hAnsi="Arial" w:cs="Arial"/>
          <w:sz w:val="20"/>
          <w:szCs w:val="20"/>
        </w:rPr>
        <w:t>...................................................................................................................................................................</w:t>
      </w:r>
    </w:p>
    <w:p w:rsidR="003C378E" w:rsidRPr="00011F0A" w:rsidRDefault="003C378E" w:rsidP="003C378E">
      <w:pPr>
        <w:rPr>
          <w:rFonts w:ascii="Arial" w:hAnsi="Arial" w:cs="Arial"/>
          <w:b/>
          <w:sz w:val="20"/>
          <w:szCs w:val="20"/>
        </w:rPr>
      </w:pPr>
      <w:r w:rsidRPr="007738B3">
        <w:rPr>
          <w:rFonts w:ascii="Arial" w:hAnsi="Arial" w:cs="Arial"/>
          <w:b/>
          <w:color w:val="FF0000"/>
          <w:sz w:val="20"/>
          <w:szCs w:val="20"/>
        </w:rPr>
        <w:t>En démocratie, un citoyen peut agir de multiples façons</w:t>
      </w:r>
      <w:r w:rsidRPr="00011F0A">
        <w:rPr>
          <w:rFonts w:ascii="Arial" w:hAnsi="Arial" w:cs="Arial"/>
          <w:b/>
          <w:sz w:val="20"/>
          <w:szCs w:val="20"/>
        </w:rPr>
        <w:t xml:space="preserve"> : participation aux activités d'une association ou d'un parti politique, bénévolat, pétition, manifestation</w:t>
      </w:r>
      <w:r w:rsidR="00011F0A" w:rsidRPr="00011F0A">
        <w:rPr>
          <w:rFonts w:ascii="Arial" w:hAnsi="Arial" w:cs="Arial"/>
          <w:b/>
          <w:sz w:val="20"/>
          <w:szCs w:val="20"/>
        </w:rPr>
        <w:t xml:space="preserve">, </w:t>
      </w:r>
      <w:proofErr w:type="spellStart"/>
      <w:r w:rsidR="00011F0A" w:rsidRPr="00011F0A">
        <w:rPr>
          <w:rFonts w:ascii="Arial" w:hAnsi="Arial" w:cs="Arial"/>
          <w:b/>
          <w:sz w:val="20"/>
          <w:szCs w:val="20"/>
        </w:rPr>
        <w:t>etc</w:t>
      </w:r>
      <w:proofErr w:type="spellEnd"/>
      <w:r w:rsidR="00011F0A" w:rsidRPr="00011F0A">
        <w:rPr>
          <w:rFonts w:ascii="Arial" w:hAnsi="Arial" w:cs="Arial"/>
          <w:b/>
          <w:sz w:val="20"/>
          <w:szCs w:val="20"/>
        </w:rPr>
        <w:t>). L'engagement est un droit essentiel du citoyen mais aussi un de ses devoirs les plus importants.</w:t>
      </w:r>
    </w:p>
    <w:p w:rsidR="00E81916" w:rsidRPr="007738B3" w:rsidRDefault="00011F0A">
      <w:pPr>
        <w:rPr>
          <w:rFonts w:ascii="Arial" w:hAnsi="Arial" w:cs="Arial"/>
          <w:b/>
          <w:sz w:val="20"/>
          <w:szCs w:val="20"/>
        </w:rPr>
      </w:pPr>
      <w:r w:rsidRPr="00011F0A">
        <w:rPr>
          <w:rFonts w:ascii="Arial" w:hAnsi="Arial" w:cs="Arial"/>
          <w:b/>
          <w:sz w:val="20"/>
          <w:szCs w:val="20"/>
        </w:rPr>
        <w:t>La citoyenneté est aussi liée aux valeurs de respect des autres (</w:t>
      </w:r>
      <w:r w:rsidRPr="007738B3">
        <w:rPr>
          <w:rFonts w:ascii="Arial" w:hAnsi="Arial" w:cs="Arial"/>
          <w:b/>
          <w:color w:val="FF0000"/>
          <w:sz w:val="20"/>
          <w:szCs w:val="20"/>
        </w:rPr>
        <w:t>civilité</w:t>
      </w:r>
      <w:r w:rsidRPr="00011F0A">
        <w:rPr>
          <w:rFonts w:ascii="Arial" w:hAnsi="Arial" w:cs="Arial"/>
          <w:b/>
          <w:sz w:val="20"/>
          <w:szCs w:val="20"/>
        </w:rPr>
        <w:t>), des règles et des devoirs (</w:t>
      </w:r>
      <w:r w:rsidRPr="007738B3">
        <w:rPr>
          <w:rFonts w:ascii="Arial" w:hAnsi="Arial" w:cs="Arial"/>
          <w:b/>
          <w:color w:val="FF0000"/>
          <w:sz w:val="20"/>
          <w:szCs w:val="20"/>
        </w:rPr>
        <w:t>civisme</w:t>
      </w:r>
      <w:r w:rsidRPr="00011F0A">
        <w:rPr>
          <w:rFonts w:ascii="Arial" w:hAnsi="Arial" w:cs="Arial"/>
          <w:b/>
          <w:sz w:val="20"/>
          <w:szCs w:val="20"/>
        </w:rPr>
        <w:t xml:space="preserve">), de </w:t>
      </w:r>
      <w:r w:rsidRPr="007738B3">
        <w:rPr>
          <w:rFonts w:ascii="Arial" w:hAnsi="Arial" w:cs="Arial"/>
          <w:b/>
          <w:color w:val="FF0000"/>
          <w:sz w:val="20"/>
          <w:szCs w:val="20"/>
        </w:rPr>
        <w:t>solidarité</w:t>
      </w:r>
      <w:r w:rsidRPr="00011F0A">
        <w:rPr>
          <w:rFonts w:ascii="Arial" w:hAnsi="Arial" w:cs="Arial"/>
          <w:b/>
          <w:sz w:val="20"/>
          <w:szCs w:val="20"/>
        </w:rPr>
        <w:t>, et de respect de l'environnement (</w:t>
      </w:r>
      <w:proofErr w:type="spellStart"/>
      <w:r w:rsidRPr="00011F0A">
        <w:rPr>
          <w:rFonts w:ascii="Arial" w:hAnsi="Arial" w:cs="Arial"/>
          <w:b/>
          <w:sz w:val="20"/>
          <w:szCs w:val="20"/>
        </w:rPr>
        <w:t>éco-citoyenneté</w:t>
      </w:r>
      <w:proofErr w:type="spellEnd"/>
      <w:r w:rsidRPr="00011F0A">
        <w:rPr>
          <w:rFonts w:ascii="Arial" w:hAnsi="Arial" w:cs="Arial"/>
          <w:b/>
          <w:sz w:val="20"/>
          <w:szCs w:val="20"/>
        </w:rPr>
        <w:t>) sans lesquelles il est impossible de vivre ensemble en société.</w:t>
      </w:r>
    </w:p>
    <w:p w:rsidR="00011F0A" w:rsidRDefault="00011F0A" w:rsidP="007738B3">
      <w:pPr>
        <w:pBdr>
          <w:top w:val="single" w:sz="4" w:space="1" w:color="auto"/>
          <w:left w:val="single" w:sz="4" w:space="4" w:color="auto"/>
          <w:bottom w:val="single" w:sz="4" w:space="1" w:color="auto"/>
          <w:right w:val="single" w:sz="4" w:space="4" w:color="auto"/>
        </w:pBdr>
        <w:rPr>
          <w:rFonts w:ascii="Arial" w:hAnsi="Arial" w:cs="Arial"/>
          <w:b/>
          <w:color w:val="FF0000"/>
          <w:sz w:val="20"/>
          <w:szCs w:val="20"/>
        </w:rPr>
      </w:pPr>
      <w:r w:rsidRPr="00011F0A">
        <w:rPr>
          <w:rFonts w:ascii="Arial" w:hAnsi="Arial" w:cs="Arial"/>
          <w:b/>
          <w:color w:val="FF0000"/>
          <w:sz w:val="20"/>
          <w:szCs w:val="20"/>
          <w:u w:val="single"/>
        </w:rPr>
        <w:t>Conclusion</w:t>
      </w:r>
      <w:r w:rsidRPr="00011F0A">
        <w:rPr>
          <w:rFonts w:ascii="Arial" w:hAnsi="Arial" w:cs="Arial"/>
          <w:b/>
          <w:color w:val="FF0000"/>
          <w:sz w:val="20"/>
          <w:szCs w:val="20"/>
        </w:rPr>
        <w:t xml:space="preserve"> :</w:t>
      </w:r>
      <w:r>
        <w:rPr>
          <w:rFonts w:ascii="Arial" w:hAnsi="Arial" w:cs="Arial"/>
          <w:b/>
          <w:color w:val="FF0000"/>
          <w:sz w:val="20"/>
          <w:szCs w:val="20"/>
        </w:rPr>
        <w:t xml:space="preserve"> La vie politique en France est fondée sur le principe républicain et démocratique, et donc la participation des citoyens à la vie politique de leur pays.</w:t>
      </w:r>
    </w:p>
    <w:p w:rsidR="00011F0A" w:rsidRPr="007738B3" w:rsidRDefault="00920FD3" w:rsidP="007738B3">
      <w:pPr>
        <w:pBdr>
          <w:top w:val="single" w:sz="4" w:space="1" w:color="auto"/>
          <w:left w:val="single" w:sz="4" w:space="4" w:color="auto"/>
          <w:bottom w:val="single" w:sz="4" w:space="1" w:color="auto"/>
          <w:right w:val="single" w:sz="4" w:space="4" w:color="auto"/>
        </w:pBdr>
        <w:rPr>
          <w:rFonts w:ascii="Arial" w:hAnsi="Arial" w:cs="Arial"/>
          <w:color w:val="FF0000"/>
          <w:sz w:val="20"/>
          <w:szCs w:val="20"/>
        </w:rPr>
      </w:pPr>
      <w:r w:rsidRPr="00920FD3">
        <w:rPr>
          <w:rFonts w:ascii="Arial" w:hAnsi="Arial" w:cs="Arial"/>
          <w:color w:val="FF0000"/>
          <w:sz w:val="20"/>
          <w:szCs w:val="20"/>
        </w:rPr>
        <w:t>Le schéma page 59 vous permet de retenir les éléments vraiment essentiels.</w:t>
      </w:r>
    </w:p>
    <w:p w:rsidR="00011F0A" w:rsidRPr="00011F0A" w:rsidRDefault="00011F0A">
      <w:pPr>
        <w:rPr>
          <w:rFonts w:ascii="Arial" w:hAnsi="Arial" w:cs="Arial"/>
          <w:i/>
          <w:sz w:val="20"/>
          <w:szCs w:val="20"/>
        </w:rPr>
      </w:pPr>
      <w:r w:rsidRPr="00011F0A">
        <w:rPr>
          <w:rFonts w:ascii="Arial" w:hAnsi="Arial" w:cs="Arial"/>
          <w:i/>
          <w:sz w:val="20"/>
          <w:szCs w:val="20"/>
        </w:rPr>
        <w:t>Pour vous entraîner au brevet si vous le souhaitez, vous pouvez faire le sujet de brevet p. 62, dont la correction vous est proposée ci-dessous.</w:t>
      </w:r>
    </w:p>
    <w:p w:rsidR="007738B3" w:rsidRDefault="007738B3" w:rsidP="007738B3">
      <w:pPr>
        <w:jc w:val="center"/>
        <w:rPr>
          <w:rFonts w:ascii="Arial" w:hAnsi="Arial" w:cs="Arial"/>
          <w:b/>
          <w:color w:val="FF0000"/>
          <w:sz w:val="20"/>
          <w:szCs w:val="20"/>
        </w:rPr>
      </w:pPr>
      <w:r>
        <w:rPr>
          <w:rFonts w:ascii="Arial" w:hAnsi="Arial" w:cs="Arial"/>
          <w:b/>
          <w:color w:val="FF0000"/>
          <w:sz w:val="20"/>
          <w:szCs w:val="20"/>
        </w:rPr>
        <w:t>---------------------------------------------------------------------------------</w:t>
      </w:r>
    </w:p>
    <w:p w:rsidR="004E63E3" w:rsidRPr="00304020" w:rsidRDefault="004E63E3" w:rsidP="004E63E3">
      <w:pPr>
        <w:spacing w:after="0" w:line="240" w:lineRule="auto"/>
        <w:rPr>
          <w:rFonts w:ascii="Arial" w:hAnsi="Arial" w:cs="Arial"/>
          <w:b/>
          <w:sz w:val="18"/>
          <w:szCs w:val="18"/>
        </w:rPr>
      </w:pPr>
      <w:r w:rsidRPr="00304020">
        <w:rPr>
          <w:rFonts w:ascii="Arial" w:hAnsi="Arial" w:cs="Arial"/>
          <w:b/>
          <w:sz w:val="18"/>
          <w:szCs w:val="18"/>
        </w:rPr>
        <w:t>CORRECTION des questions du cours :</w:t>
      </w:r>
    </w:p>
    <w:p w:rsidR="004E63E3" w:rsidRPr="00304020" w:rsidRDefault="004E63E3" w:rsidP="004E63E3">
      <w:pPr>
        <w:spacing w:after="0" w:line="240" w:lineRule="auto"/>
        <w:rPr>
          <w:rFonts w:ascii="Arial" w:hAnsi="Arial" w:cs="Arial"/>
          <w:b/>
          <w:sz w:val="18"/>
          <w:szCs w:val="18"/>
        </w:rPr>
      </w:pPr>
    </w:p>
    <w:p w:rsidR="004E63E3" w:rsidRPr="00740DE5" w:rsidRDefault="004E63E3" w:rsidP="004E63E3">
      <w:pPr>
        <w:spacing w:after="0" w:line="240" w:lineRule="auto"/>
        <w:rPr>
          <w:rFonts w:ascii="Arial" w:hAnsi="Arial" w:cs="Arial"/>
          <w:b/>
          <w:color w:val="00B050"/>
          <w:sz w:val="18"/>
          <w:szCs w:val="18"/>
        </w:rPr>
      </w:pPr>
      <w:r w:rsidRPr="00740DE5">
        <w:rPr>
          <w:rFonts w:ascii="Arial" w:hAnsi="Arial" w:cs="Arial"/>
          <w:b/>
          <w:color w:val="00B050"/>
          <w:sz w:val="18"/>
          <w:szCs w:val="18"/>
        </w:rPr>
        <w:t>I. Les institutions de la Vème République.</w:t>
      </w:r>
    </w:p>
    <w:p w:rsidR="004E63E3" w:rsidRPr="00740DE5" w:rsidRDefault="004E63E3" w:rsidP="004E63E3">
      <w:pPr>
        <w:spacing w:after="0" w:line="240" w:lineRule="auto"/>
        <w:rPr>
          <w:rFonts w:ascii="Arial" w:hAnsi="Arial" w:cs="Arial"/>
          <w:color w:val="00B050"/>
          <w:sz w:val="18"/>
          <w:szCs w:val="18"/>
        </w:rPr>
      </w:pPr>
      <w:r w:rsidRPr="00740DE5">
        <w:rPr>
          <w:rFonts w:ascii="Arial" w:hAnsi="Arial" w:cs="Arial"/>
          <w:color w:val="00B050"/>
          <w:sz w:val="18"/>
          <w:szCs w:val="18"/>
          <w:u w:val="single"/>
        </w:rPr>
        <w:t>1. L'organisation des pouvoirs</w:t>
      </w:r>
      <w:r w:rsidRPr="00740DE5">
        <w:rPr>
          <w:rFonts w:ascii="Arial" w:hAnsi="Arial" w:cs="Arial"/>
          <w:color w:val="00B050"/>
          <w:sz w:val="18"/>
          <w:szCs w:val="18"/>
        </w:rPr>
        <w:t>.</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u w:val="single"/>
        </w:rPr>
        <w:t>Schéma</w:t>
      </w:r>
      <w:r w:rsidRPr="009D11A3">
        <w:rPr>
          <w:rFonts w:ascii="Arial" w:hAnsi="Arial" w:cs="Arial"/>
          <w:sz w:val="18"/>
          <w:szCs w:val="18"/>
        </w:rPr>
        <w:t xml:space="preserve"> : 1. Les deux institutions qui exercent le pouvoir législatif sont le Président de la République et le Gouvernement.</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2. Les deux institutions qui exercent le pouvoir législatif sont l'Assemblée nationale et le Sénat.</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3. C'est le Conseil Constitutionnel qui exerce un contrôle sur les autres institutions.</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u w:val="single"/>
        </w:rPr>
        <w:t>Doc. 4 p. 53</w:t>
      </w:r>
      <w:r w:rsidRPr="009D11A3">
        <w:rPr>
          <w:rFonts w:ascii="Arial" w:hAnsi="Arial" w:cs="Arial"/>
          <w:sz w:val="18"/>
          <w:szCs w:val="18"/>
        </w:rPr>
        <w:t xml:space="preserve"> : Les trois institutions les plus importantes dans la Vème République sont le Président de la République, le Gouvernement et le Parlement.</w:t>
      </w:r>
    </w:p>
    <w:p w:rsidR="004E63E3" w:rsidRPr="009D11A3" w:rsidRDefault="004E63E3" w:rsidP="004E63E3">
      <w:pPr>
        <w:spacing w:after="0" w:line="240" w:lineRule="auto"/>
        <w:rPr>
          <w:rFonts w:ascii="Arial" w:hAnsi="Arial" w:cs="Arial"/>
          <w:sz w:val="18"/>
          <w:szCs w:val="18"/>
        </w:rPr>
      </w:pPr>
    </w:p>
    <w:p w:rsidR="004E63E3" w:rsidRPr="00740DE5" w:rsidRDefault="004E63E3" w:rsidP="004E63E3">
      <w:pPr>
        <w:spacing w:after="0" w:line="240" w:lineRule="auto"/>
        <w:rPr>
          <w:rFonts w:ascii="Arial" w:hAnsi="Arial" w:cs="Arial"/>
          <w:color w:val="00B050"/>
          <w:sz w:val="18"/>
          <w:szCs w:val="18"/>
        </w:rPr>
      </w:pPr>
      <w:r w:rsidRPr="00740DE5">
        <w:rPr>
          <w:rFonts w:ascii="Arial" w:hAnsi="Arial" w:cs="Arial"/>
          <w:color w:val="00B050"/>
          <w:sz w:val="18"/>
          <w:szCs w:val="18"/>
          <w:u w:val="single"/>
        </w:rPr>
        <w:t>2. L'alternance politique de la Vème République</w:t>
      </w:r>
      <w:r w:rsidRPr="00740DE5">
        <w:rPr>
          <w:rFonts w:ascii="Arial" w:hAnsi="Arial" w:cs="Arial"/>
          <w:color w:val="00B050"/>
          <w:sz w:val="18"/>
          <w:szCs w:val="18"/>
        </w:rPr>
        <w:t>.</w:t>
      </w:r>
    </w:p>
    <w:tbl>
      <w:tblPr>
        <w:tblW w:w="0" w:type="auto"/>
        <w:tblInd w:w="-15" w:type="dxa"/>
        <w:tblLayout w:type="fixed"/>
        <w:tblLook w:val="0000"/>
      </w:tblPr>
      <w:tblGrid>
        <w:gridCol w:w="1302"/>
        <w:gridCol w:w="1600"/>
        <w:gridCol w:w="1300"/>
        <w:gridCol w:w="1495"/>
        <w:gridCol w:w="1349"/>
        <w:gridCol w:w="2272"/>
      </w:tblGrid>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Dates</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Président</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Nombre de mandat</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Camp politique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Parti du président</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Mesure/événements</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1958-1969</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Charles De Gaulle</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Droite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UDR</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Constitution</w:t>
            </w:r>
          </w:p>
          <w:p w:rsidR="004E63E3" w:rsidRPr="009D11A3" w:rsidRDefault="004E63E3" w:rsidP="003B48D5">
            <w:pPr>
              <w:rPr>
                <w:rFonts w:ascii="Arial" w:hAnsi="Arial" w:cs="Arial"/>
                <w:sz w:val="18"/>
                <w:szCs w:val="18"/>
              </w:rPr>
            </w:pPr>
            <w:r w:rsidRPr="009D11A3">
              <w:rPr>
                <w:rFonts w:ascii="Arial" w:hAnsi="Arial" w:cs="Arial"/>
                <w:sz w:val="18"/>
                <w:szCs w:val="18"/>
              </w:rPr>
              <w:t>Election du président au suffrage universel</w:t>
            </w:r>
          </w:p>
          <w:p w:rsidR="004E63E3" w:rsidRPr="009D11A3" w:rsidRDefault="004E63E3" w:rsidP="003B48D5">
            <w:pPr>
              <w:rPr>
                <w:rFonts w:ascii="Arial" w:hAnsi="Arial" w:cs="Arial"/>
                <w:sz w:val="18"/>
                <w:szCs w:val="18"/>
              </w:rPr>
            </w:pPr>
            <w:r w:rsidRPr="009D11A3">
              <w:rPr>
                <w:rFonts w:ascii="Arial" w:hAnsi="Arial" w:cs="Arial"/>
                <w:sz w:val="18"/>
                <w:szCs w:val="18"/>
              </w:rPr>
              <w:t>D</w:t>
            </w:r>
            <w:r w:rsidRPr="009D11A3">
              <w:rPr>
                <w:rFonts w:ascii="Arial" w:hAnsi="Arial" w:cs="Arial"/>
                <w:sz w:val="18"/>
                <w:szCs w:val="18"/>
              </w:rPr>
              <w:t>émission</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1969-1974</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Georges Pompidou</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Droite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UDR</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1974-1981</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Valéry Giscard d’Estain</w:t>
            </w:r>
            <w:r w:rsidRPr="009D11A3">
              <w:rPr>
                <w:rFonts w:ascii="Arial" w:hAnsi="Arial" w:cs="Arial"/>
                <w:sz w:val="18"/>
                <w:szCs w:val="18"/>
              </w:rPr>
              <w:t>g</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Droite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UDF</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Majorité à 18 ans</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1981-1995</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François Mitterrand</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Gauche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Parti socialiste</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1ere cohabitation</w:t>
            </w:r>
          </w:p>
          <w:p w:rsidR="004E63E3" w:rsidRPr="009D11A3" w:rsidRDefault="004E63E3" w:rsidP="003B48D5">
            <w:pPr>
              <w:rPr>
                <w:rFonts w:ascii="Arial" w:hAnsi="Arial" w:cs="Arial"/>
                <w:sz w:val="18"/>
                <w:szCs w:val="18"/>
              </w:rPr>
            </w:pPr>
            <w:r w:rsidRPr="009D11A3">
              <w:rPr>
                <w:rFonts w:ascii="Arial" w:hAnsi="Arial" w:cs="Arial"/>
                <w:sz w:val="18"/>
                <w:szCs w:val="18"/>
              </w:rPr>
              <w:lastRenderedPageBreak/>
              <w:t>2</w:t>
            </w:r>
            <w:r w:rsidRPr="009D11A3">
              <w:rPr>
                <w:rFonts w:ascii="Arial" w:hAnsi="Arial" w:cs="Arial"/>
                <w:sz w:val="18"/>
                <w:szCs w:val="18"/>
                <w:vertAlign w:val="superscript"/>
              </w:rPr>
              <w:t>e</w:t>
            </w:r>
            <w:r w:rsidRPr="009D11A3">
              <w:rPr>
                <w:rFonts w:ascii="Arial" w:hAnsi="Arial" w:cs="Arial"/>
                <w:sz w:val="18"/>
                <w:szCs w:val="18"/>
              </w:rPr>
              <w:t xml:space="preserve"> cohabitation</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lastRenderedPageBreak/>
              <w:t>1995-2007</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Jacques Chirac</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Droite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RPR/ UMP</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 xml:space="preserve">Dissolution </w:t>
            </w:r>
            <w:r w:rsidRPr="009D11A3">
              <w:rPr>
                <w:rFonts w:ascii="Arial" w:hAnsi="Arial" w:cs="Arial"/>
                <w:sz w:val="18"/>
                <w:szCs w:val="18"/>
              </w:rPr>
              <w:t>de l'</w:t>
            </w:r>
            <w:r w:rsidRPr="009D11A3">
              <w:rPr>
                <w:rFonts w:ascii="Arial" w:hAnsi="Arial" w:cs="Arial"/>
                <w:sz w:val="18"/>
                <w:szCs w:val="18"/>
              </w:rPr>
              <w:t>Assemblée nationale</w:t>
            </w:r>
          </w:p>
          <w:p w:rsidR="004E63E3" w:rsidRPr="009D11A3" w:rsidRDefault="004E63E3" w:rsidP="003B48D5">
            <w:pPr>
              <w:rPr>
                <w:rFonts w:ascii="Arial" w:hAnsi="Arial" w:cs="Arial"/>
                <w:sz w:val="18"/>
                <w:szCs w:val="18"/>
              </w:rPr>
            </w:pPr>
            <w:r w:rsidRPr="009D11A3">
              <w:rPr>
                <w:rFonts w:ascii="Arial" w:hAnsi="Arial" w:cs="Arial"/>
                <w:sz w:val="18"/>
                <w:szCs w:val="18"/>
              </w:rPr>
              <w:t>3</w:t>
            </w:r>
            <w:r w:rsidRPr="009D11A3">
              <w:rPr>
                <w:rFonts w:ascii="Arial" w:hAnsi="Arial" w:cs="Arial"/>
                <w:sz w:val="18"/>
                <w:szCs w:val="18"/>
                <w:vertAlign w:val="superscript"/>
              </w:rPr>
              <w:t>e</w:t>
            </w:r>
            <w:r w:rsidRPr="009D11A3">
              <w:rPr>
                <w:rFonts w:ascii="Arial" w:hAnsi="Arial" w:cs="Arial"/>
                <w:sz w:val="18"/>
                <w:szCs w:val="18"/>
              </w:rPr>
              <w:t xml:space="preserve"> cohabitation</w:t>
            </w:r>
          </w:p>
          <w:p w:rsidR="004E63E3" w:rsidRPr="009D11A3" w:rsidRDefault="004E63E3" w:rsidP="003B48D5">
            <w:pPr>
              <w:rPr>
                <w:rFonts w:ascii="Arial" w:hAnsi="Arial" w:cs="Arial"/>
                <w:sz w:val="18"/>
                <w:szCs w:val="18"/>
              </w:rPr>
            </w:pPr>
            <w:r w:rsidRPr="009D11A3">
              <w:rPr>
                <w:rFonts w:ascii="Arial" w:hAnsi="Arial" w:cs="Arial"/>
                <w:sz w:val="18"/>
                <w:szCs w:val="18"/>
              </w:rPr>
              <w:t>Mandat présidentiel à 5 ans</w:t>
            </w:r>
          </w:p>
          <w:p w:rsidR="004E63E3" w:rsidRPr="009D11A3" w:rsidRDefault="004E63E3" w:rsidP="003B48D5">
            <w:pPr>
              <w:rPr>
                <w:rFonts w:ascii="Arial" w:hAnsi="Arial" w:cs="Arial"/>
                <w:sz w:val="18"/>
                <w:szCs w:val="18"/>
              </w:rPr>
            </w:pPr>
            <w:r w:rsidRPr="009D11A3">
              <w:rPr>
                <w:rFonts w:ascii="Arial" w:hAnsi="Arial" w:cs="Arial"/>
                <w:sz w:val="18"/>
                <w:szCs w:val="18"/>
              </w:rPr>
              <w:t>Loi sur la parité homme/femme sur les listes électorales</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2007-2012</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Nicolas Sarkoz</w:t>
            </w:r>
            <w:r w:rsidRPr="009D11A3">
              <w:rPr>
                <w:rFonts w:ascii="Arial" w:hAnsi="Arial" w:cs="Arial"/>
                <w:sz w:val="18"/>
                <w:szCs w:val="18"/>
              </w:rPr>
              <w:t>y</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Droite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UMP</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Le conseiller territorial</w:t>
            </w:r>
          </w:p>
        </w:tc>
      </w:tr>
      <w:tr w:rsidR="004E63E3" w:rsidRPr="009D11A3" w:rsidTr="003B48D5">
        <w:tc>
          <w:tcPr>
            <w:tcW w:w="1302"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2012-</w:t>
            </w:r>
          </w:p>
        </w:tc>
        <w:tc>
          <w:tcPr>
            <w:tcW w:w="16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François Hollande</w:t>
            </w:r>
          </w:p>
        </w:tc>
        <w:tc>
          <w:tcPr>
            <w:tcW w:w="130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9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Gauche</w:t>
            </w:r>
          </w:p>
        </w:tc>
        <w:tc>
          <w:tcPr>
            <w:tcW w:w="134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Parti socialiste</w:t>
            </w:r>
          </w:p>
        </w:tc>
        <w:tc>
          <w:tcPr>
            <w:tcW w:w="2272"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Abrogation du conseiller territorial</w:t>
            </w:r>
          </w:p>
        </w:tc>
      </w:tr>
    </w:tbl>
    <w:p w:rsidR="004E63E3" w:rsidRPr="009D11A3" w:rsidRDefault="004E63E3" w:rsidP="004E63E3">
      <w:pPr>
        <w:spacing w:after="0" w:line="240" w:lineRule="auto"/>
        <w:rPr>
          <w:rFonts w:ascii="Arial" w:hAnsi="Arial" w:cs="Arial"/>
          <w:sz w:val="18"/>
          <w:szCs w:val="18"/>
        </w:rPr>
      </w:pPr>
    </w:p>
    <w:p w:rsidR="004E63E3" w:rsidRPr="00740DE5" w:rsidRDefault="004E63E3" w:rsidP="004E63E3">
      <w:pPr>
        <w:spacing w:after="0" w:line="240" w:lineRule="auto"/>
        <w:rPr>
          <w:rFonts w:ascii="Arial" w:hAnsi="Arial" w:cs="Arial"/>
          <w:color w:val="00B050"/>
          <w:sz w:val="18"/>
          <w:szCs w:val="18"/>
        </w:rPr>
      </w:pPr>
      <w:r w:rsidRPr="00740DE5">
        <w:rPr>
          <w:rFonts w:ascii="Arial" w:hAnsi="Arial" w:cs="Arial"/>
          <w:color w:val="00B050"/>
          <w:sz w:val="18"/>
          <w:szCs w:val="18"/>
          <w:u w:val="single"/>
        </w:rPr>
        <w:t>3. Le droit de vote et les élections</w:t>
      </w:r>
      <w:r w:rsidRPr="00740DE5">
        <w:rPr>
          <w:rFonts w:ascii="Arial" w:hAnsi="Arial" w:cs="Arial"/>
          <w:color w:val="00B050"/>
          <w:sz w:val="18"/>
          <w:szCs w:val="18"/>
        </w:rPr>
        <w:t>.</w:t>
      </w:r>
    </w:p>
    <w:tbl>
      <w:tblPr>
        <w:tblW w:w="0" w:type="auto"/>
        <w:tblInd w:w="-15" w:type="dxa"/>
        <w:tblLayout w:type="fixed"/>
        <w:tblLook w:val="0000"/>
      </w:tblPr>
      <w:tblGrid>
        <w:gridCol w:w="1751"/>
        <w:gridCol w:w="1625"/>
        <w:gridCol w:w="1536"/>
        <w:gridCol w:w="1469"/>
        <w:gridCol w:w="1470"/>
        <w:gridCol w:w="1467"/>
      </w:tblGrid>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Elections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Type de scrutin</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Mode de scrutin</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Nombre de tour</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Nombre d’élus</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Durée mandat</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Municipales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Liste</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rPr>
                <w:rFonts w:ascii="Arial" w:hAnsi="Arial" w:cs="Arial"/>
                <w:sz w:val="18"/>
                <w:szCs w:val="18"/>
              </w:rPr>
            </w:pPr>
            <w:r w:rsidRPr="009D11A3">
              <w:rPr>
                <w:rFonts w:ascii="Arial" w:hAnsi="Arial" w:cs="Arial"/>
                <w:sz w:val="18"/>
                <w:szCs w:val="18"/>
              </w:rPr>
              <w:t xml:space="preserve">Majoritaire </w:t>
            </w:r>
            <w:r w:rsidRPr="009D11A3">
              <w:rPr>
                <w:rFonts w:ascii="Arial" w:hAnsi="Arial" w:cs="Arial"/>
                <w:sz w:val="18"/>
                <w:szCs w:val="18"/>
              </w:rPr>
              <w:t>(+ prime majoritaire = sièges supplémentaires pour la liste arrivée en tête)</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proofErr w:type="spellStart"/>
            <w:r w:rsidRPr="009D11A3">
              <w:rPr>
                <w:rFonts w:ascii="Arial" w:hAnsi="Arial" w:cs="Arial"/>
                <w:sz w:val="18"/>
                <w:szCs w:val="18"/>
              </w:rPr>
              <w:t>Env</w:t>
            </w:r>
            <w:proofErr w:type="spellEnd"/>
            <w:r w:rsidRPr="009D11A3">
              <w:rPr>
                <w:rFonts w:ascii="Arial" w:hAnsi="Arial" w:cs="Arial"/>
                <w:sz w:val="18"/>
                <w:szCs w:val="18"/>
              </w:rPr>
              <w:t xml:space="preserve"> 519000</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6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Cantonales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Uninominal</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Majoritaire</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4030</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4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Régionales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Liste</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 xml:space="preserve">Proportionnel </w:t>
            </w:r>
            <w:r w:rsidRPr="009D11A3">
              <w:rPr>
                <w:rFonts w:ascii="Arial" w:hAnsi="Arial" w:cs="Arial"/>
                <w:sz w:val="18"/>
                <w:szCs w:val="18"/>
              </w:rPr>
              <w:t>(+ prime majoritaire = sièges supplémentaires pour la liste arrivée en tête)</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1880</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6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Législatives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Uninominal</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Majoritaire</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577</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5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Présidentielles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Uninominal</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Majoritaire</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5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Européennes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Liste</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proportionnel</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74/736</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5 ans</w:t>
            </w:r>
          </w:p>
        </w:tc>
      </w:tr>
      <w:tr w:rsidR="004E63E3" w:rsidRPr="009D11A3" w:rsidTr="003B48D5">
        <w:tc>
          <w:tcPr>
            <w:tcW w:w="1751"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b/>
                <w:sz w:val="18"/>
                <w:szCs w:val="18"/>
              </w:rPr>
            </w:pPr>
            <w:r w:rsidRPr="009D11A3">
              <w:rPr>
                <w:rFonts w:ascii="Arial" w:hAnsi="Arial" w:cs="Arial"/>
                <w:b/>
                <w:sz w:val="18"/>
                <w:szCs w:val="18"/>
              </w:rPr>
              <w:t>Sénatoriales</w:t>
            </w:r>
          </w:p>
        </w:tc>
        <w:tc>
          <w:tcPr>
            <w:tcW w:w="1625"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Uninominal</w:t>
            </w:r>
          </w:p>
        </w:tc>
        <w:tc>
          <w:tcPr>
            <w:tcW w:w="1536"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proportionnel</w:t>
            </w:r>
          </w:p>
        </w:tc>
        <w:tc>
          <w:tcPr>
            <w:tcW w:w="1469"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1 et 2</w:t>
            </w:r>
          </w:p>
        </w:tc>
        <w:tc>
          <w:tcPr>
            <w:tcW w:w="1470" w:type="dxa"/>
            <w:tcBorders>
              <w:top w:val="single" w:sz="4" w:space="0" w:color="000000"/>
              <w:left w:val="single" w:sz="4" w:space="0" w:color="000000"/>
              <w:bottom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348</w:t>
            </w:r>
          </w:p>
        </w:tc>
        <w:tc>
          <w:tcPr>
            <w:tcW w:w="1467" w:type="dxa"/>
            <w:tcBorders>
              <w:top w:val="single" w:sz="4" w:space="0" w:color="000000"/>
              <w:left w:val="single" w:sz="4" w:space="0" w:color="000000"/>
              <w:bottom w:val="single" w:sz="4" w:space="0" w:color="000000"/>
              <w:right w:val="single" w:sz="4" w:space="0" w:color="000000"/>
            </w:tcBorders>
          </w:tcPr>
          <w:p w:rsidR="004E63E3" w:rsidRPr="009D11A3" w:rsidRDefault="004E63E3" w:rsidP="003B48D5">
            <w:pPr>
              <w:snapToGrid w:val="0"/>
              <w:rPr>
                <w:rFonts w:ascii="Arial" w:hAnsi="Arial" w:cs="Arial"/>
                <w:sz w:val="18"/>
                <w:szCs w:val="18"/>
              </w:rPr>
            </w:pPr>
            <w:r w:rsidRPr="009D11A3">
              <w:rPr>
                <w:rFonts w:ascii="Arial" w:hAnsi="Arial" w:cs="Arial"/>
                <w:sz w:val="18"/>
                <w:szCs w:val="18"/>
              </w:rPr>
              <w:t>6 ans</w:t>
            </w:r>
          </w:p>
        </w:tc>
      </w:tr>
    </w:tbl>
    <w:p w:rsidR="004E63E3" w:rsidRPr="009D11A3" w:rsidRDefault="004E63E3" w:rsidP="004E63E3">
      <w:pPr>
        <w:spacing w:after="0" w:line="240" w:lineRule="auto"/>
        <w:rPr>
          <w:rFonts w:ascii="Arial" w:hAnsi="Arial" w:cs="Arial"/>
          <w:sz w:val="18"/>
          <w:szCs w:val="18"/>
        </w:rPr>
      </w:pPr>
    </w:p>
    <w:p w:rsidR="004E63E3" w:rsidRPr="00740DE5" w:rsidRDefault="004E63E3" w:rsidP="004E63E3">
      <w:pPr>
        <w:spacing w:after="0" w:line="240" w:lineRule="auto"/>
        <w:rPr>
          <w:rFonts w:ascii="Arial" w:hAnsi="Arial" w:cs="Arial"/>
          <w:color w:val="00B050"/>
          <w:sz w:val="18"/>
          <w:szCs w:val="18"/>
          <w:u w:val="single"/>
        </w:rPr>
      </w:pPr>
      <w:r w:rsidRPr="00740DE5">
        <w:rPr>
          <w:rFonts w:ascii="Arial" w:hAnsi="Arial" w:cs="Arial"/>
          <w:color w:val="00B050"/>
          <w:sz w:val="18"/>
          <w:szCs w:val="18"/>
          <w:u w:val="single"/>
        </w:rPr>
        <w:t>4. Le cheminement de la loi : comment naissent les lois ?</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u w:val="single"/>
        </w:rPr>
        <w:t>Doc. 1 et 2 p. 52</w:t>
      </w:r>
      <w:r w:rsidRPr="009D11A3">
        <w:rPr>
          <w:rFonts w:ascii="Arial" w:hAnsi="Arial" w:cs="Arial"/>
          <w:sz w:val="18"/>
          <w:szCs w:val="18"/>
        </w:rPr>
        <w:t xml:space="preserve"> : 1. La loi </w:t>
      </w:r>
      <w:proofErr w:type="spellStart"/>
      <w:r w:rsidRPr="009D11A3">
        <w:rPr>
          <w:rFonts w:ascii="Arial" w:hAnsi="Arial" w:cs="Arial"/>
          <w:sz w:val="18"/>
          <w:szCs w:val="18"/>
        </w:rPr>
        <w:t>Hadopi</w:t>
      </w:r>
      <w:proofErr w:type="spellEnd"/>
      <w:r w:rsidRPr="009D11A3">
        <w:rPr>
          <w:rFonts w:ascii="Arial" w:hAnsi="Arial" w:cs="Arial"/>
          <w:sz w:val="18"/>
          <w:szCs w:val="18"/>
        </w:rPr>
        <w:t xml:space="preserve"> vise à contrôler et punir les internautes qui se livrent au téléchargement illégal. C'est un débat important car il concerne les libertés des citoyens (par exemple le droit de communication).</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 xml:space="preserve">2. Le projet de loi est déposé par la </w:t>
      </w:r>
      <w:r w:rsidRPr="009D11A3">
        <w:rPr>
          <w:rFonts w:ascii="Arial" w:hAnsi="Arial" w:cs="Arial"/>
          <w:sz w:val="18"/>
          <w:szCs w:val="18"/>
          <w:bdr w:val="single" w:sz="4" w:space="0" w:color="auto"/>
        </w:rPr>
        <w:t>ministre de la culture</w:t>
      </w:r>
      <w:r w:rsidRPr="009D11A3">
        <w:rPr>
          <w:rFonts w:ascii="Arial" w:hAnsi="Arial" w:cs="Arial"/>
          <w:sz w:val="18"/>
          <w:szCs w:val="18"/>
        </w:rPr>
        <w:t xml:space="preserve"> --&gt; les </w:t>
      </w:r>
      <w:r w:rsidRPr="009D11A3">
        <w:rPr>
          <w:rFonts w:ascii="Arial" w:hAnsi="Arial" w:cs="Arial"/>
          <w:sz w:val="18"/>
          <w:szCs w:val="18"/>
          <w:bdr w:val="single" w:sz="4" w:space="0" w:color="auto"/>
        </w:rPr>
        <w:t>citoyens, mais aussi le Parlement européen et la Commission Nationale de l'Informatique et des Libertés</w:t>
      </w:r>
      <w:r w:rsidRPr="009D11A3">
        <w:rPr>
          <w:rFonts w:ascii="Arial" w:hAnsi="Arial" w:cs="Arial"/>
          <w:sz w:val="18"/>
          <w:szCs w:val="18"/>
        </w:rPr>
        <w:t xml:space="preserve"> expriment leur opposition --&gt; le </w:t>
      </w:r>
      <w:r w:rsidRPr="009D11A3">
        <w:rPr>
          <w:rFonts w:ascii="Arial" w:hAnsi="Arial" w:cs="Arial"/>
          <w:sz w:val="18"/>
          <w:szCs w:val="18"/>
          <w:bdr w:val="single" w:sz="4" w:space="0" w:color="auto"/>
        </w:rPr>
        <w:t>Conseil constitutionnel</w:t>
      </w:r>
      <w:r w:rsidRPr="009D11A3">
        <w:rPr>
          <w:rFonts w:ascii="Arial" w:hAnsi="Arial" w:cs="Arial"/>
          <w:sz w:val="18"/>
          <w:szCs w:val="18"/>
        </w:rPr>
        <w:t xml:space="preserve"> censure le projet de loi car il est contraire au droit de communication (Déclaration des droits de l'Homme) --&gt; la </w:t>
      </w:r>
      <w:r w:rsidRPr="009D11A3">
        <w:rPr>
          <w:rFonts w:ascii="Arial" w:hAnsi="Arial" w:cs="Arial"/>
          <w:sz w:val="18"/>
          <w:szCs w:val="18"/>
          <w:bdr w:val="single" w:sz="4" w:space="0" w:color="auto"/>
        </w:rPr>
        <w:t>ministre</w:t>
      </w:r>
      <w:r w:rsidRPr="009D11A3">
        <w:rPr>
          <w:rFonts w:ascii="Arial" w:hAnsi="Arial" w:cs="Arial"/>
          <w:sz w:val="18"/>
          <w:szCs w:val="18"/>
        </w:rPr>
        <w:t xml:space="preserve"> propose un projet de loi modifié (</w:t>
      </w:r>
      <w:proofErr w:type="spellStart"/>
      <w:r w:rsidRPr="009D11A3">
        <w:rPr>
          <w:rFonts w:ascii="Arial" w:hAnsi="Arial" w:cs="Arial"/>
          <w:sz w:val="18"/>
          <w:szCs w:val="18"/>
        </w:rPr>
        <w:t>Hadopi</w:t>
      </w:r>
      <w:proofErr w:type="spellEnd"/>
      <w:r w:rsidRPr="009D11A3">
        <w:rPr>
          <w:rFonts w:ascii="Arial" w:hAnsi="Arial" w:cs="Arial"/>
          <w:sz w:val="18"/>
          <w:szCs w:val="18"/>
        </w:rPr>
        <w:t xml:space="preserve"> II) --&gt; </w:t>
      </w:r>
      <w:r w:rsidRPr="009D11A3">
        <w:rPr>
          <w:rFonts w:ascii="Arial" w:hAnsi="Arial" w:cs="Arial"/>
          <w:sz w:val="18"/>
          <w:szCs w:val="18"/>
          <w:bdr w:val="single" w:sz="4" w:space="0" w:color="auto"/>
        </w:rPr>
        <w:t>l'Assemblée nationale</w:t>
      </w:r>
      <w:r w:rsidRPr="009D11A3">
        <w:rPr>
          <w:rFonts w:ascii="Arial" w:hAnsi="Arial" w:cs="Arial"/>
          <w:sz w:val="18"/>
          <w:szCs w:val="18"/>
        </w:rPr>
        <w:t xml:space="preserve"> adopte la loi (maintenant conforme à la Déclaration des droits de l'homme).</w:t>
      </w:r>
    </w:p>
    <w:p w:rsidR="004E63E3" w:rsidRPr="00740DE5" w:rsidRDefault="004E63E3" w:rsidP="004E63E3">
      <w:pPr>
        <w:spacing w:after="0" w:line="240" w:lineRule="auto"/>
        <w:rPr>
          <w:rFonts w:ascii="Arial" w:hAnsi="Arial" w:cs="Arial"/>
          <w:color w:val="00B050"/>
          <w:sz w:val="18"/>
          <w:szCs w:val="18"/>
        </w:rPr>
      </w:pPr>
    </w:p>
    <w:p w:rsidR="004E63E3" w:rsidRPr="00740DE5" w:rsidRDefault="004E63E3" w:rsidP="004E63E3">
      <w:pPr>
        <w:spacing w:after="0" w:line="240" w:lineRule="auto"/>
        <w:rPr>
          <w:rFonts w:ascii="Arial" w:hAnsi="Arial" w:cs="Arial"/>
          <w:b/>
          <w:color w:val="00B050"/>
          <w:sz w:val="18"/>
          <w:szCs w:val="18"/>
        </w:rPr>
      </w:pPr>
      <w:r w:rsidRPr="00740DE5">
        <w:rPr>
          <w:rFonts w:ascii="Arial" w:hAnsi="Arial" w:cs="Arial"/>
          <w:b/>
          <w:color w:val="00B050"/>
          <w:sz w:val="18"/>
          <w:szCs w:val="18"/>
          <w:u w:val="single"/>
        </w:rPr>
        <w:t>II. Les acteurs de la vie politique</w:t>
      </w:r>
      <w:r w:rsidRPr="00740DE5">
        <w:rPr>
          <w:rFonts w:ascii="Arial" w:hAnsi="Arial" w:cs="Arial"/>
          <w:b/>
          <w:color w:val="00B050"/>
          <w:sz w:val="18"/>
          <w:szCs w:val="18"/>
        </w:rPr>
        <w:t>.</w:t>
      </w:r>
    </w:p>
    <w:p w:rsidR="004E63E3" w:rsidRPr="00740DE5" w:rsidRDefault="004E63E3" w:rsidP="004E63E3">
      <w:pPr>
        <w:spacing w:after="0" w:line="240" w:lineRule="auto"/>
        <w:rPr>
          <w:rFonts w:ascii="Arial" w:hAnsi="Arial" w:cs="Arial"/>
          <w:color w:val="00B050"/>
          <w:sz w:val="18"/>
          <w:szCs w:val="18"/>
        </w:rPr>
      </w:pPr>
      <w:r w:rsidRPr="00740DE5">
        <w:rPr>
          <w:rFonts w:ascii="Arial" w:hAnsi="Arial" w:cs="Arial"/>
          <w:color w:val="00B050"/>
          <w:sz w:val="18"/>
          <w:szCs w:val="18"/>
          <w:u w:val="single"/>
        </w:rPr>
        <w:t>1. Les partis politiques</w:t>
      </w:r>
      <w:r w:rsidRPr="00740DE5">
        <w:rPr>
          <w:rFonts w:ascii="Arial" w:hAnsi="Arial" w:cs="Arial"/>
          <w:color w:val="00B050"/>
          <w:sz w:val="18"/>
          <w:szCs w:val="18"/>
        </w:rPr>
        <w:t>.</w:t>
      </w:r>
    </w:p>
    <w:tbl>
      <w:tblPr>
        <w:tblW w:w="0" w:type="auto"/>
        <w:tblInd w:w="55" w:type="dxa"/>
        <w:tblLayout w:type="fixed"/>
        <w:tblCellMar>
          <w:top w:w="55" w:type="dxa"/>
          <w:left w:w="55" w:type="dxa"/>
          <w:bottom w:w="55" w:type="dxa"/>
          <w:right w:w="55" w:type="dxa"/>
        </w:tblCellMar>
        <w:tblLook w:val="0000"/>
      </w:tblPr>
      <w:tblGrid>
        <w:gridCol w:w="755"/>
        <w:gridCol w:w="756"/>
        <w:gridCol w:w="756"/>
        <w:gridCol w:w="756"/>
        <w:gridCol w:w="756"/>
        <w:gridCol w:w="756"/>
        <w:gridCol w:w="756"/>
        <w:gridCol w:w="756"/>
        <w:gridCol w:w="756"/>
        <w:gridCol w:w="756"/>
        <w:gridCol w:w="756"/>
        <w:gridCol w:w="758"/>
      </w:tblGrid>
      <w:tr w:rsidR="004E63E3" w:rsidRPr="009D11A3" w:rsidTr="003B48D5">
        <w:tc>
          <w:tcPr>
            <w:tcW w:w="755"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LO</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NPA</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Front de Gauche</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PCF</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PS</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ELV</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MODEM</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NC</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UDI</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UMP</w:t>
            </w:r>
          </w:p>
        </w:tc>
        <w:tc>
          <w:tcPr>
            <w:tcW w:w="756" w:type="dxa"/>
            <w:tcBorders>
              <w:top w:val="single" w:sz="1" w:space="0" w:color="000000"/>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Debout la République</w:t>
            </w:r>
          </w:p>
        </w:tc>
        <w:tc>
          <w:tcPr>
            <w:tcW w:w="758" w:type="dxa"/>
            <w:tcBorders>
              <w:top w:val="single" w:sz="1" w:space="0" w:color="000000"/>
              <w:left w:val="single" w:sz="1" w:space="0" w:color="000000"/>
              <w:bottom w:val="single" w:sz="1" w:space="0" w:color="000000"/>
              <w:right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FN</w:t>
            </w:r>
          </w:p>
        </w:tc>
      </w:tr>
      <w:tr w:rsidR="004E63E3" w:rsidRPr="009D11A3" w:rsidTr="003B48D5">
        <w:tc>
          <w:tcPr>
            <w:tcW w:w="755"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lastRenderedPageBreak/>
              <w:t>Nathalie Arthaud</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 xml:space="preserve">Philippe </w:t>
            </w:r>
            <w:proofErr w:type="spellStart"/>
            <w:r w:rsidRPr="009D11A3">
              <w:rPr>
                <w:rFonts w:ascii="Arial" w:hAnsi="Arial" w:cs="Arial"/>
                <w:sz w:val="18"/>
                <w:szCs w:val="18"/>
              </w:rPr>
              <w:t>Po</w:t>
            </w:r>
            <w:r w:rsidRPr="009D11A3">
              <w:rPr>
                <w:rFonts w:ascii="Arial" w:hAnsi="Arial" w:cs="Arial"/>
                <w:sz w:val="18"/>
                <w:szCs w:val="18"/>
              </w:rPr>
              <w:t>u</w:t>
            </w:r>
            <w:r w:rsidRPr="009D11A3">
              <w:rPr>
                <w:rFonts w:ascii="Arial" w:hAnsi="Arial" w:cs="Arial"/>
                <w:sz w:val="18"/>
                <w:szCs w:val="18"/>
              </w:rPr>
              <w:t>tou</w:t>
            </w:r>
            <w:proofErr w:type="spellEnd"/>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Jean-Luc Méle</w:t>
            </w:r>
            <w:r w:rsidRPr="009D11A3">
              <w:rPr>
                <w:rFonts w:ascii="Arial" w:hAnsi="Arial" w:cs="Arial"/>
                <w:sz w:val="18"/>
                <w:szCs w:val="18"/>
              </w:rPr>
              <w:t>nchon</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Jacques Laurent</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Harlem Désir</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Pascal Durand</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François Bayrou</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Hervé Morin</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Jean-</w:t>
            </w:r>
            <w:r w:rsidRPr="009D11A3">
              <w:rPr>
                <w:rFonts w:ascii="Arial" w:hAnsi="Arial" w:cs="Arial"/>
                <w:sz w:val="18"/>
                <w:szCs w:val="18"/>
              </w:rPr>
              <w:t>Louis Borloo</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Jean</w:t>
            </w:r>
            <w:r w:rsidRPr="009D11A3">
              <w:rPr>
                <w:rFonts w:ascii="Arial" w:hAnsi="Arial" w:cs="Arial"/>
                <w:sz w:val="18"/>
                <w:szCs w:val="18"/>
              </w:rPr>
              <w:t>-</w:t>
            </w:r>
            <w:r w:rsidRPr="009D11A3">
              <w:rPr>
                <w:rFonts w:ascii="Arial" w:hAnsi="Arial" w:cs="Arial"/>
                <w:sz w:val="18"/>
                <w:szCs w:val="18"/>
              </w:rPr>
              <w:t>François Copé/</w:t>
            </w:r>
          </w:p>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François Fillon</w:t>
            </w:r>
          </w:p>
        </w:tc>
        <w:tc>
          <w:tcPr>
            <w:tcW w:w="756" w:type="dxa"/>
            <w:tcBorders>
              <w:left w:val="single" w:sz="1" w:space="0" w:color="000000"/>
              <w:bottom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Nicolas Dupont-Ai</w:t>
            </w:r>
            <w:r w:rsidRPr="009D11A3">
              <w:rPr>
                <w:rFonts w:ascii="Arial" w:hAnsi="Arial" w:cs="Arial"/>
                <w:sz w:val="18"/>
                <w:szCs w:val="18"/>
              </w:rPr>
              <w:t>gnan</w:t>
            </w:r>
          </w:p>
        </w:tc>
        <w:tc>
          <w:tcPr>
            <w:tcW w:w="758" w:type="dxa"/>
            <w:tcBorders>
              <w:left w:val="single" w:sz="1" w:space="0" w:color="000000"/>
              <w:bottom w:val="single" w:sz="1" w:space="0" w:color="000000"/>
              <w:right w:val="single" w:sz="1" w:space="0" w:color="000000"/>
            </w:tcBorders>
          </w:tcPr>
          <w:p w:rsidR="004E63E3" w:rsidRPr="009D11A3" w:rsidRDefault="004E63E3" w:rsidP="003B48D5">
            <w:pPr>
              <w:pStyle w:val="Contenudetableau"/>
              <w:snapToGrid w:val="0"/>
              <w:rPr>
                <w:rFonts w:ascii="Arial" w:hAnsi="Arial" w:cs="Arial"/>
                <w:sz w:val="18"/>
                <w:szCs w:val="18"/>
              </w:rPr>
            </w:pPr>
            <w:r w:rsidRPr="009D11A3">
              <w:rPr>
                <w:rFonts w:ascii="Arial" w:hAnsi="Arial" w:cs="Arial"/>
                <w:sz w:val="18"/>
                <w:szCs w:val="18"/>
              </w:rPr>
              <w:t>Marine Le Pen</w:t>
            </w:r>
          </w:p>
        </w:tc>
      </w:tr>
    </w:tbl>
    <w:p w:rsidR="004E63E3" w:rsidRPr="009D11A3" w:rsidRDefault="004E63E3" w:rsidP="004E63E3">
      <w:pPr>
        <w:spacing w:after="0" w:line="240" w:lineRule="auto"/>
        <w:rPr>
          <w:rFonts w:ascii="Arial" w:hAnsi="Arial" w:cs="Arial"/>
          <w:sz w:val="18"/>
          <w:szCs w:val="18"/>
        </w:rPr>
      </w:pP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u w:val="single"/>
        </w:rPr>
        <w:t>Doc. 1 p. 55</w:t>
      </w:r>
      <w:r w:rsidRPr="009D11A3">
        <w:rPr>
          <w:rFonts w:ascii="Arial" w:hAnsi="Arial" w:cs="Arial"/>
          <w:sz w:val="18"/>
          <w:szCs w:val="18"/>
        </w:rPr>
        <w:t xml:space="preserve"> : en ce qui concerne l'éducation,...</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1. L'Etat finance les salaires des enseignants, les universités.</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2. La région finance les lycées, aide à financer les universités pour favoriser la recherche.</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3. Le département finance les collèges.</w:t>
      </w:r>
    </w:p>
    <w:p w:rsidR="004E63E3" w:rsidRPr="009D11A3" w:rsidRDefault="004E63E3" w:rsidP="004E63E3">
      <w:pPr>
        <w:spacing w:after="0" w:line="240" w:lineRule="auto"/>
        <w:rPr>
          <w:rFonts w:ascii="Arial" w:hAnsi="Arial" w:cs="Arial"/>
          <w:sz w:val="18"/>
          <w:szCs w:val="18"/>
        </w:rPr>
      </w:pPr>
      <w:r w:rsidRPr="009D11A3">
        <w:rPr>
          <w:rFonts w:ascii="Arial" w:hAnsi="Arial" w:cs="Arial"/>
          <w:sz w:val="18"/>
          <w:szCs w:val="18"/>
        </w:rPr>
        <w:t>4. La commune finance les écoles.</w:t>
      </w:r>
    </w:p>
    <w:p w:rsidR="004E63E3" w:rsidRPr="00740DE5" w:rsidRDefault="004E63E3" w:rsidP="004E63E3">
      <w:pPr>
        <w:spacing w:after="0" w:line="240" w:lineRule="auto"/>
        <w:rPr>
          <w:rFonts w:ascii="Arial" w:hAnsi="Arial" w:cs="Arial"/>
          <w:color w:val="00B050"/>
          <w:sz w:val="18"/>
          <w:szCs w:val="18"/>
        </w:rPr>
      </w:pPr>
      <w:r w:rsidRPr="00740DE5">
        <w:rPr>
          <w:rFonts w:ascii="Arial" w:hAnsi="Arial" w:cs="Arial"/>
          <w:color w:val="00B050"/>
          <w:sz w:val="18"/>
          <w:szCs w:val="18"/>
          <w:u w:val="single"/>
        </w:rPr>
        <w:t>3. Le Parlement européen</w:t>
      </w:r>
      <w:r w:rsidRPr="00740DE5">
        <w:rPr>
          <w:rFonts w:ascii="Arial" w:hAnsi="Arial" w:cs="Arial"/>
          <w:color w:val="00B050"/>
          <w:sz w:val="18"/>
          <w:szCs w:val="18"/>
        </w:rPr>
        <w:t>.</w:t>
      </w:r>
    </w:p>
    <w:p w:rsidR="004E63E3" w:rsidRDefault="004E63E3" w:rsidP="004E63E3">
      <w:pPr>
        <w:spacing w:after="0" w:line="240" w:lineRule="auto"/>
        <w:rPr>
          <w:rFonts w:ascii="Arial" w:hAnsi="Arial" w:cs="Arial"/>
          <w:sz w:val="18"/>
          <w:szCs w:val="18"/>
        </w:rPr>
      </w:pPr>
      <w:r w:rsidRPr="009D11A3">
        <w:rPr>
          <w:rFonts w:ascii="Arial" w:hAnsi="Arial" w:cs="Arial"/>
          <w:sz w:val="18"/>
          <w:szCs w:val="18"/>
          <w:u w:val="single"/>
        </w:rPr>
        <w:t>Doc. 3 p. 57</w:t>
      </w:r>
      <w:r w:rsidRPr="009D11A3">
        <w:rPr>
          <w:rFonts w:ascii="Arial" w:hAnsi="Arial" w:cs="Arial"/>
          <w:sz w:val="18"/>
          <w:szCs w:val="18"/>
        </w:rPr>
        <w:t xml:space="preserve"> :</w:t>
      </w:r>
      <w:r>
        <w:rPr>
          <w:rFonts w:ascii="Arial" w:hAnsi="Arial" w:cs="Arial"/>
          <w:sz w:val="18"/>
          <w:szCs w:val="18"/>
        </w:rPr>
        <w:t xml:space="preserve"> 1. Le problème abordé est celui de la prolifération des algues vertes, dangereuses pour la santé, sur les côtes françaises.</w:t>
      </w:r>
    </w:p>
    <w:p w:rsidR="004E63E3" w:rsidRDefault="004E63E3" w:rsidP="004E63E3">
      <w:pPr>
        <w:spacing w:after="0" w:line="240" w:lineRule="auto"/>
        <w:rPr>
          <w:rFonts w:ascii="Arial" w:hAnsi="Arial" w:cs="Arial"/>
          <w:sz w:val="18"/>
          <w:szCs w:val="18"/>
        </w:rPr>
      </w:pPr>
      <w:r>
        <w:rPr>
          <w:rFonts w:ascii="Arial" w:hAnsi="Arial" w:cs="Arial"/>
          <w:sz w:val="18"/>
          <w:szCs w:val="18"/>
        </w:rPr>
        <w:t>2. C'est un problème qui concerne l'Union européenne car ces algues peuvent proliférer en Europe. De plus, l'Union se demande si ce problème est dû à un non-respect par la France des directives européennes sur la qualité de l'eau.</w:t>
      </w:r>
    </w:p>
    <w:p w:rsidR="004E63E3" w:rsidRDefault="004E63E3" w:rsidP="004E63E3">
      <w:pPr>
        <w:spacing w:after="0" w:line="240" w:lineRule="auto"/>
        <w:rPr>
          <w:rFonts w:ascii="Arial" w:hAnsi="Arial" w:cs="Arial"/>
          <w:sz w:val="18"/>
          <w:szCs w:val="18"/>
        </w:rPr>
      </w:pPr>
      <w:r>
        <w:rPr>
          <w:rFonts w:ascii="Arial" w:hAnsi="Arial" w:cs="Arial"/>
          <w:sz w:val="18"/>
          <w:szCs w:val="18"/>
        </w:rPr>
        <w:t>3. La France risque des sanctions financières.</w:t>
      </w:r>
    </w:p>
    <w:p w:rsidR="004E63E3" w:rsidRPr="009D11A3" w:rsidRDefault="004E63E3" w:rsidP="004E63E3">
      <w:pPr>
        <w:spacing w:after="0" w:line="240" w:lineRule="auto"/>
        <w:rPr>
          <w:rFonts w:ascii="Arial" w:hAnsi="Arial" w:cs="Arial"/>
          <w:sz w:val="18"/>
          <w:szCs w:val="18"/>
        </w:rPr>
      </w:pPr>
    </w:p>
    <w:p w:rsidR="004E63E3" w:rsidRPr="00740DE5" w:rsidRDefault="004E63E3" w:rsidP="004E63E3">
      <w:pPr>
        <w:spacing w:after="0" w:line="240" w:lineRule="auto"/>
        <w:rPr>
          <w:rFonts w:ascii="Arial" w:hAnsi="Arial" w:cs="Arial"/>
          <w:b/>
          <w:color w:val="00B050"/>
          <w:sz w:val="18"/>
          <w:szCs w:val="18"/>
        </w:rPr>
      </w:pPr>
      <w:r w:rsidRPr="00740DE5">
        <w:rPr>
          <w:rFonts w:ascii="Arial" w:hAnsi="Arial" w:cs="Arial"/>
          <w:b/>
          <w:color w:val="00B050"/>
          <w:sz w:val="18"/>
          <w:szCs w:val="18"/>
          <w:u w:val="single"/>
        </w:rPr>
        <w:t>III. Le citoyen et les différentes formes de participation démocratique</w:t>
      </w:r>
      <w:r w:rsidRPr="00740DE5">
        <w:rPr>
          <w:rFonts w:ascii="Arial" w:hAnsi="Arial" w:cs="Arial"/>
          <w:b/>
          <w:color w:val="00B050"/>
          <w:sz w:val="18"/>
          <w:szCs w:val="18"/>
        </w:rPr>
        <w:t>.</w:t>
      </w:r>
    </w:p>
    <w:p w:rsidR="004E63E3" w:rsidRDefault="004E63E3" w:rsidP="004E63E3">
      <w:pPr>
        <w:spacing w:after="0" w:line="240" w:lineRule="auto"/>
        <w:rPr>
          <w:rFonts w:ascii="Arial" w:hAnsi="Arial" w:cs="Arial"/>
          <w:sz w:val="18"/>
          <w:szCs w:val="18"/>
        </w:rPr>
      </w:pPr>
      <w:r w:rsidRPr="009D11A3">
        <w:rPr>
          <w:rFonts w:ascii="Arial" w:hAnsi="Arial" w:cs="Arial"/>
          <w:sz w:val="18"/>
          <w:szCs w:val="18"/>
          <w:u w:val="single"/>
        </w:rPr>
        <w:t>Doc. 1 p. 48</w:t>
      </w:r>
      <w:r>
        <w:rPr>
          <w:rFonts w:ascii="Arial" w:hAnsi="Arial" w:cs="Arial"/>
          <w:sz w:val="18"/>
          <w:szCs w:val="18"/>
        </w:rPr>
        <w:t xml:space="preserve"> : Les citoyens peuvent se présenter à l'élection municipale et devenir maire, peuvent coller des affiches de leur parti politique, peuvent participer à une association de solidarité, peuvent pratiquer le tri des déchets.</w:t>
      </w:r>
    </w:p>
    <w:p w:rsidR="004E63E3" w:rsidRDefault="004E63E3" w:rsidP="004E63E3">
      <w:pPr>
        <w:spacing w:after="0" w:line="240" w:lineRule="auto"/>
        <w:rPr>
          <w:rFonts w:ascii="Arial" w:hAnsi="Arial" w:cs="Arial"/>
          <w:sz w:val="18"/>
          <w:szCs w:val="18"/>
        </w:rPr>
      </w:pPr>
      <w:r w:rsidRPr="009205B7">
        <w:rPr>
          <w:rFonts w:ascii="Arial" w:hAnsi="Arial" w:cs="Arial"/>
          <w:sz w:val="18"/>
          <w:szCs w:val="18"/>
          <w:u w:val="single"/>
        </w:rPr>
        <w:t>Doc. 2 p. 48</w:t>
      </w:r>
      <w:r>
        <w:rPr>
          <w:rFonts w:ascii="Arial" w:hAnsi="Arial" w:cs="Arial"/>
          <w:sz w:val="18"/>
          <w:szCs w:val="18"/>
        </w:rPr>
        <w:t xml:space="preserve"> : Les citoyens peuvent participer à des associations, des syndicats, des mutuelles, ils peuvent rejoindre un conseil de jeunes, participer au Service Civil Volontaire.</w:t>
      </w:r>
    </w:p>
    <w:p w:rsidR="004E63E3" w:rsidRDefault="004E63E3" w:rsidP="004E63E3">
      <w:pPr>
        <w:spacing w:after="0" w:line="240" w:lineRule="auto"/>
        <w:rPr>
          <w:rFonts w:ascii="Arial" w:hAnsi="Arial" w:cs="Arial"/>
          <w:sz w:val="18"/>
          <w:szCs w:val="18"/>
        </w:rPr>
      </w:pPr>
      <w:r w:rsidRPr="009205B7">
        <w:rPr>
          <w:rFonts w:ascii="Arial" w:hAnsi="Arial" w:cs="Arial"/>
          <w:sz w:val="18"/>
          <w:szCs w:val="18"/>
          <w:u w:val="single"/>
        </w:rPr>
        <w:t>Doc. 3 p. 48</w:t>
      </w:r>
      <w:r>
        <w:rPr>
          <w:rFonts w:ascii="Arial" w:hAnsi="Arial" w:cs="Arial"/>
          <w:sz w:val="18"/>
          <w:szCs w:val="18"/>
        </w:rPr>
        <w:t xml:space="preserve"> : La citoyenneté repose sur les valeurs de civilité, de civisme et de solidarité.</w:t>
      </w:r>
    </w:p>
    <w:p w:rsidR="004E63E3" w:rsidRDefault="004E63E3" w:rsidP="004E63E3">
      <w:pPr>
        <w:spacing w:after="0" w:line="240" w:lineRule="auto"/>
        <w:rPr>
          <w:rFonts w:ascii="Arial" w:hAnsi="Arial" w:cs="Arial"/>
          <w:sz w:val="18"/>
          <w:szCs w:val="18"/>
        </w:rPr>
      </w:pPr>
    </w:p>
    <w:p w:rsidR="004E63E3" w:rsidRPr="00740DE5" w:rsidRDefault="004E63E3" w:rsidP="004E63E3">
      <w:pPr>
        <w:spacing w:after="0" w:line="240" w:lineRule="auto"/>
        <w:rPr>
          <w:rFonts w:ascii="Arial" w:hAnsi="Arial" w:cs="Arial"/>
          <w:b/>
          <w:color w:val="00B050"/>
          <w:sz w:val="18"/>
          <w:szCs w:val="18"/>
        </w:rPr>
      </w:pPr>
      <w:r w:rsidRPr="00740DE5">
        <w:rPr>
          <w:rFonts w:ascii="Arial" w:hAnsi="Arial" w:cs="Arial"/>
          <w:b/>
          <w:color w:val="00B050"/>
          <w:sz w:val="18"/>
          <w:szCs w:val="18"/>
        </w:rPr>
        <w:t>SUJET DE BREVET 1 page 62 :</w:t>
      </w:r>
    </w:p>
    <w:p w:rsidR="004E63E3" w:rsidRDefault="004E63E3" w:rsidP="004E63E3">
      <w:pPr>
        <w:spacing w:after="0" w:line="240" w:lineRule="auto"/>
        <w:rPr>
          <w:rFonts w:ascii="Arial" w:hAnsi="Arial" w:cs="Arial"/>
          <w:sz w:val="18"/>
          <w:szCs w:val="18"/>
        </w:rPr>
      </w:pPr>
      <w:r w:rsidRPr="00740DE5">
        <w:rPr>
          <w:rFonts w:ascii="Arial" w:hAnsi="Arial" w:cs="Arial"/>
          <w:sz w:val="18"/>
          <w:szCs w:val="18"/>
          <w:u w:val="single"/>
        </w:rPr>
        <w:t>Première partie</w:t>
      </w:r>
      <w:r>
        <w:rPr>
          <w:rFonts w:ascii="Arial" w:hAnsi="Arial" w:cs="Arial"/>
          <w:sz w:val="18"/>
          <w:szCs w:val="18"/>
        </w:rPr>
        <w:t xml:space="preserve"> : 1. La Vème République a été promulguée en 1958.</w:t>
      </w:r>
    </w:p>
    <w:p w:rsidR="004E63E3" w:rsidRDefault="004E63E3" w:rsidP="004E63E3">
      <w:pPr>
        <w:spacing w:after="0" w:line="240" w:lineRule="auto"/>
        <w:rPr>
          <w:rFonts w:ascii="Arial" w:hAnsi="Arial" w:cs="Arial"/>
          <w:sz w:val="18"/>
          <w:szCs w:val="18"/>
        </w:rPr>
      </w:pPr>
      <w:r>
        <w:rPr>
          <w:rFonts w:ascii="Arial" w:hAnsi="Arial" w:cs="Arial"/>
          <w:sz w:val="18"/>
          <w:szCs w:val="18"/>
        </w:rPr>
        <w:t>2. La Communauté économique européenne (CEE) a été créée par le traité de Rome en 1957.</w:t>
      </w:r>
    </w:p>
    <w:p w:rsidR="004E63E3" w:rsidRDefault="004E63E3" w:rsidP="004E63E3">
      <w:pPr>
        <w:spacing w:after="0" w:line="240" w:lineRule="auto"/>
        <w:rPr>
          <w:rFonts w:ascii="Arial" w:hAnsi="Arial" w:cs="Arial"/>
          <w:sz w:val="18"/>
          <w:szCs w:val="18"/>
        </w:rPr>
      </w:pPr>
      <w:r>
        <w:rPr>
          <w:rFonts w:ascii="Arial" w:hAnsi="Arial" w:cs="Arial"/>
          <w:sz w:val="18"/>
          <w:szCs w:val="18"/>
        </w:rPr>
        <w:t>3. La décentralisation est le transfert par l'Etat de certaines de ses compétences aux collectivités territoriales (communes, départements, régions, collectivités d'outre-mer).</w:t>
      </w:r>
    </w:p>
    <w:p w:rsidR="004E63E3" w:rsidRDefault="004E63E3" w:rsidP="004E63E3">
      <w:pPr>
        <w:spacing w:after="0" w:line="240" w:lineRule="auto"/>
        <w:rPr>
          <w:rFonts w:ascii="Arial" w:hAnsi="Arial" w:cs="Arial"/>
          <w:sz w:val="18"/>
          <w:szCs w:val="18"/>
        </w:rPr>
      </w:pPr>
      <w:r w:rsidRPr="00740DE5">
        <w:rPr>
          <w:rFonts w:ascii="Arial" w:hAnsi="Arial" w:cs="Arial"/>
          <w:sz w:val="18"/>
          <w:szCs w:val="18"/>
          <w:u w:val="single"/>
        </w:rPr>
        <w:t>Deuxième partie</w:t>
      </w:r>
      <w:r>
        <w:rPr>
          <w:rFonts w:ascii="Arial" w:hAnsi="Arial" w:cs="Arial"/>
          <w:sz w:val="18"/>
          <w:szCs w:val="18"/>
        </w:rPr>
        <w:t xml:space="preserve"> : 1. Il s'agit d'un document statistique qui présente (sous la forme d'un tableau et d'un graphique) les résultats des élections cantonales de 2011 dans la circonscription de Caen (pour élire un membre du Conseil général du Calvados).</w:t>
      </w:r>
    </w:p>
    <w:p w:rsidR="004E63E3" w:rsidRDefault="004E63E3" w:rsidP="004E63E3">
      <w:pPr>
        <w:spacing w:after="0" w:line="240" w:lineRule="auto"/>
        <w:rPr>
          <w:rFonts w:ascii="Arial" w:hAnsi="Arial" w:cs="Arial"/>
          <w:sz w:val="18"/>
          <w:szCs w:val="18"/>
        </w:rPr>
      </w:pPr>
      <w:r>
        <w:rPr>
          <w:rFonts w:ascii="Arial" w:hAnsi="Arial" w:cs="Arial"/>
          <w:sz w:val="18"/>
          <w:szCs w:val="18"/>
        </w:rPr>
        <w:t>2. Le pluralisme politique est respecté en France car 8 partis différents, représentant différentes opinions politiques, sont représentés dans cette élection. Le pluralisme politique est la possibilité d'exprimer différentes opinions et de créer divers partis politiques dans un pays.</w:t>
      </w:r>
    </w:p>
    <w:p w:rsidR="004E63E3" w:rsidRDefault="004E63E3" w:rsidP="004E63E3">
      <w:pPr>
        <w:spacing w:after="0" w:line="240" w:lineRule="auto"/>
        <w:rPr>
          <w:rFonts w:ascii="Arial" w:hAnsi="Arial" w:cs="Arial"/>
          <w:sz w:val="18"/>
          <w:szCs w:val="18"/>
        </w:rPr>
      </w:pPr>
      <w:r>
        <w:rPr>
          <w:rFonts w:ascii="Arial" w:hAnsi="Arial" w:cs="Arial"/>
          <w:sz w:val="18"/>
          <w:szCs w:val="18"/>
        </w:rPr>
        <w:t>3. Le terme "votants" désigne les électeurs qui ont voté, le terme "abstentions" désigne les électeurs qui n'ont pas voté.</w:t>
      </w:r>
    </w:p>
    <w:p w:rsidR="004E63E3" w:rsidRDefault="004E63E3" w:rsidP="004E63E3">
      <w:pPr>
        <w:spacing w:after="0" w:line="240" w:lineRule="auto"/>
        <w:rPr>
          <w:rFonts w:ascii="Arial" w:hAnsi="Arial" w:cs="Arial"/>
          <w:sz w:val="18"/>
          <w:szCs w:val="18"/>
        </w:rPr>
      </w:pPr>
      <w:r>
        <w:rPr>
          <w:rFonts w:ascii="Arial" w:hAnsi="Arial" w:cs="Arial"/>
          <w:sz w:val="18"/>
          <w:szCs w:val="18"/>
        </w:rPr>
        <w:t>4. Un citoyen peut participer à une élection en votant ou en se présentant à l'élection.</w:t>
      </w:r>
    </w:p>
    <w:p w:rsidR="004E63E3" w:rsidRPr="009D11A3" w:rsidRDefault="004E63E3" w:rsidP="004E63E3">
      <w:pPr>
        <w:spacing w:after="0" w:line="240" w:lineRule="auto"/>
        <w:rPr>
          <w:rFonts w:ascii="Arial" w:hAnsi="Arial" w:cs="Arial"/>
          <w:sz w:val="18"/>
          <w:szCs w:val="18"/>
        </w:rPr>
      </w:pPr>
      <w:r>
        <w:rPr>
          <w:rFonts w:ascii="Arial" w:hAnsi="Arial" w:cs="Arial"/>
          <w:sz w:val="18"/>
          <w:szCs w:val="18"/>
        </w:rPr>
        <w:t>5. C'est essentiel car notre régime politique est une démocratie, et une démocratie est fondée sur la participation des citoyens à la vie politique (de multiples façons). Chaque citoyen a donc le droit, mais aussi le devoir, de participer à la vie démocratique, par exemple en votant.</w:t>
      </w:r>
    </w:p>
    <w:p w:rsidR="007738B3" w:rsidRPr="00011F0A" w:rsidRDefault="007738B3">
      <w:pPr>
        <w:rPr>
          <w:rFonts w:ascii="Arial" w:hAnsi="Arial" w:cs="Arial"/>
          <w:b/>
          <w:color w:val="FF0000"/>
          <w:sz w:val="20"/>
          <w:szCs w:val="20"/>
        </w:rPr>
      </w:pPr>
    </w:p>
    <w:sectPr w:rsidR="007738B3" w:rsidRPr="00011F0A" w:rsidSect="00740DE5">
      <w:headerReference w:type="default" r:id="rId8"/>
      <w:pgSz w:w="11906" w:h="16838"/>
      <w:pgMar w:top="993" w:right="707"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5B" w:rsidRDefault="00B7355B" w:rsidP="00B7355B">
      <w:pPr>
        <w:spacing w:after="0" w:line="240" w:lineRule="auto"/>
      </w:pPr>
      <w:r>
        <w:separator/>
      </w:r>
    </w:p>
  </w:endnote>
  <w:endnote w:type="continuationSeparator" w:id="0">
    <w:p w:rsidR="00B7355B" w:rsidRDefault="00B7355B" w:rsidP="00B73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5B" w:rsidRDefault="00B7355B" w:rsidP="00B7355B">
      <w:pPr>
        <w:spacing w:after="0" w:line="240" w:lineRule="auto"/>
      </w:pPr>
      <w:r>
        <w:separator/>
      </w:r>
    </w:p>
  </w:footnote>
  <w:footnote w:type="continuationSeparator" w:id="0">
    <w:p w:rsidR="00B7355B" w:rsidRDefault="00B7355B" w:rsidP="00B735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5B" w:rsidRPr="00B7355B" w:rsidRDefault="00B7355B">
    <w:pPr>
      <w:pStyle w:val="En-tte"/>
      <w:rPr>
        <w:rFonts w:ascii="Arial" w:hAnsi="Arial" w:cs="Arial"/>
        <w:sz w:val="20"/>
        <w:szCs w:val="20"/>
      </w:rPr>
    </w:pPr>
    <w:r w:rsidRPr="00B7355B">
      <w:rPr>
        <w:rFonts w:ascii="Arial" w:hAnsi="Arial" w:cs="Arial"/>
        <w:sz w:val="20"/>
        <w:szCs w:val="20"/>
      </w:rPr>
      <w:t>Cours d'éducation civique 3ème</w:t>
    </w:r>
  </w:p>
  <w:p w:rsidR="00B7355B" w:rsidRDefault="00B7355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4E7A"/>
    <w:multiLevelType w:val="hybridMultilevel"/>
    <w:tmpl w:val="55227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3C385A"/>
    <w:multiLevelType w:val="hybridMultilevel"/>
    <w:tmpl w:val="3A928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9A63EB"/>
    <w:multiLevelType w:val="hybridMultilevel"/>
    <w:tmpl w:val="865E2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B7355B"/>
    <w:rsid w:val="00011F0A"/>
    <w:rsid w:val="0003270A"/>
    <w:rsid w:val="00040CD3"/>
    <w:rsid w:val="000A7DA9"/>
    <w:rsid w:val="000B185C"/>
    <w:rsid w:val="001D0C4C"/>
    <w:rsid w:val="00245B0B"/>
    <w:rsid w:val="002679A5"/>
    <w:rsid w:val="002752C0"/>
    <w:rsid w:val="003145D2"/>
    <w:rsid w:val="00361743"/>
    <w:rsid w:val="003C378E"/>
    <w:rsid w:val="00402B9D"/>
    <w:rsid w:val="004B26CE"/>
    <w:rsid w:val="004C4849"/>
    <w:rsid w:val="004C7935"/>
    <w:rsid w:val="004D6D51"/>
    <w:rsid w:val="004E22FB"/>
    <w:rsid w:val="004E63E3"/>
    <w:rsid w:val="005153AD"/>
    <w:rsid w:val="006611AA"/>
    <w:rsid w:val="00686DCF"/>
    <w:rsid w:val="006A40D0"/>
    <w:rsid w:val="00712A6C"/>
    <w:rsid w:val="007179B6"/>
    <w:rsid w:val="00740DE5"/>
    <w:rsid w:val="007738B3"/>
    <w:rsid w:val="00791DF2"/>
    <w:rsid w:val="007D1CF7"/>
    <w:rsid w:val="007D2B14"/>
    <w:rsid w:val="007E3E5C"/>
    <w:rsid w:val="007E799E"/>
    <w:rsid w:val="00872846"/>
    <w:rsid w:val="00920FD3"/>
    <w:rsid w:val="009F7A25"/>
    <w:rsid w:val="00A3607A"/>
    <w:rsid w:val="00A92886"/>
    <w:rsid w:val="00AB27F1"/>
    <w:rsid w:val="00B7355B"/>
    <w:rsid w:val="00C33114"/>
    <w:rsid w:val="00CA399D"/>
    <w:rsid w:val="00D427F4"/>
    <w:rsid w:val="00DB35DE"/>
    <w:rsid w:val="00DD1868"/>
    <w:rsid w:val="00DF6FD0"/>
    <w:rsid w:val="00E81916"/>
    <w:rsid w:val="00EA6B71"/>
    <w:rsid w:val="00EE6E75"/>
    <w:rsid w:val="00F232F8"/>
    <w:rsid w:val="00F90C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355B"/>
    <w:pPr>
      <w:tabs>
        <w:tab w:val="center" w:pos="4536"/>
        <w:tab w:val="right" w:pos="9072"/>
      </w:tabs>
      <w:spacing w:after="0" w:line="240" w:lineRule="auto"/>
    </w:pPr>
  </w:style>
  <w:style w:type="character" w:customStyle="1" w:styleId="En-tteCar">
    <w:name w:val="En-tête Car"/>
    <w:basedOn w:val="Policepardfaut"/>
    <w:link w:val="En-tte"/>
    <w:uiPriority w:val="99"/>
    <w:rsid w:val="00B7355B"/>
  </w:style>
  <w:style w:type="paragraph" w:styleId="Pieddepage">
    <w:name w:val="footer"/>
    <w:basedOn w:val="Normal"/>
    <w:link w:val="PieddepageCar"/>
    <w:uiPriority w:val="99"/>
    <w:semiHidden/>
    <w:unhideWhenUsed/>
    <w:rsid w:val="00B735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7355B"/>
  </w:style>
  <w:style w:type="paragraph" w:styleId="Textedebulles">
    <w:name w:val="Balloon Text"/>
    <w:basedOn w:val="Normal"/>
    <w:link w:val="TextedebullesCar"/>
    <w:uiPriority w:val="99"/>
    <w:semiHidden/>
    <w:unhideWhenUsed/>
    <w:rsid w:val="00B735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355B"/>
    <w:rPr>
      <w:rFonts w:ascii="Tahoma" w:hAnsi="Tahoma" w:cs="Tahoma"/>
      <w:sz w:val="16"/>
      <w:szCs w:val="16"/>
    </w:rPr>
  </w:style>
  <w:style w:type="paragraph" w:styleId="Corpsdetexte">
    <w:name w:val="Body Text"/>
    <w:basedOn w:val="Normal"/>
    <w:link w:val="CorpsdetexteCar"/>
    <w:rsid w:val="002679A5"/>
    <w:pPr>
      <w:suppressAutoHyphens/>
      <w:spacing w:after="120" w:line="240" w:lineRule="auto"/>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2679A5"/>
    <w:rPr>
      <w:rFonts w:ascii="Times New Roman" w:eastAsia="Times New Roman" w:hAnsi="Times New Roman" w:cs="Times New Roman"/>
      <w:sz w:val="24"/>
      <w:szCs w:val="24"/>
      <w:lang w:eastAsia="ar-SA"/>
    </w:rPr>
  </w:style>
  <w:style w:type="paragraph" w:customStyle="1" w:styleId="Contenudetableau">
    <w:name w:val="Contenu de tableau"/>
    <w:basedOn w:val="Normal"/>
    <w:rsid w:val="002679A5"/>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rsid w:val="005153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3416</Words>
  <Characters>18794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Célia</dc:creator>
  <cp:lastModifiedBy>Célia</cp:lastModifiedBy>
  <cp:revision>26</cp:revision>
  <dcterms:created xsi:type="dcterms:W3CDTF">2013-04-06T21:12:00Z</dcterms:created>
  <dcterms:modified xsi:type="dcterms:W3CDTF">2013-04-07T22:14:00Z</dcterms:modified>
</cp:coreProperties>
</file>