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27" w:rsidRPr="00A80CDB" w:rsidRDefault="007D4B27" w:rsidP="00A80CDB">
      <w:pPr>
        <w:pBdr>
          <w:top w:val="single" w:sz="4" w:space="1" w:color="auto"/>
          <w:left w:val="single" w:sz="4" w:space="4" w:color="auto"/>
          <w:bottom w:val="single" w:sz="4" w:space="1" w:color="auto"/>
          <w:right w:val="single" w:sz="4" w:space="4" w:color="auto"/>
        </w:pBdr>
        <w:rPr>
          <w:rFonts w:ascii="Arial" w:hAnsi="Arial" w:cs="Arial"/>
          <w:b/>
          <w:color w:val="FF0000"/>
          <w:sz w:val="24"/>
          <w:szCs w:val="24"/>
        </w:rPr>
      </w:pPr>
      <w:r w:rsidRPr="00A80CDB">
        <w:rPr>
          <w:rFonts w:ascii="Arial" w:hAnsi="Arial" w:cs="Arial"/>
          <w:b/>
          <w:color w:val="FF0000"/>
          <w:sz w:val="24"/>
          <w:szCs w:val="24"/>
        </w:rPr>
        <w:t>PARTIE II : LA VIE DEMOCRATIQUE.</w:t>
      </w:r>
    </w:p>
    <w:p w:rsidR="007D4B27" w:rsidRDefault="007D4B27" w:rsidP="007D4B27">
      <w:pPr>
        <w:rPr>
          <w:rFonts w:ascii="Arial" w:hAnsi="Arial" w:cs="Arial"/>
          <w:sz w:val="20"/>
          <w:szCs w:val="20"/>
        </w:rPr>
      </w:pPr>
      <w:r>
        <w:rPr>
          <w:rFonts w:ascii="Arial" w:hAnsi="Arial" w:cs="Arial"/>
          <w:sz w:val="20"/>
          <w:szCs w:val="20"/>
        </w:rPr>
        <w:t>Il s'agit de comprendre comment fonctionne la démocratie, surtout ce qui concerne la responsabilité des citoyens que vous devenez. Cette partie du programme est en lien avec l'actualité, et s'appuie beaucoup sur le programme d'histoire (notamment le fonctionnement de la Vème République, qui vous servira aussi en histoire).</w:t>
      </w:r>
    </w:p>
    <w:p w:rsidR="007D4B27" w:rsidRPr="004B26CE" w:rsidRDefault="007D4B27" w:rsidP="007D4B2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B26CE">
        <w:rPr>
          <w:rFonts w:ascii="Arial" w:hAnsi="Arial" w:cs="Arial"/>
          <w:b/>
          <w:sz w:val="20"/>
          <w:szCs w:val="20"/>
        </w:rPr>
        <w:t>Comment lire ce cours ?</w:t>
      </w:r>
    </w:p>
    <w:p w:rsidR="007D4B27" w:rsidRDefault="007D4B27" w:rsidP="007D4B27">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4B26CE">
        <w:rPr>
          <w:rFonts w:ascii="Arial" w:hAnsi="Arial" w:cs="Arial"/>
          <w:i/>
          <w:sz w:val="20"/>
          <w:szCs w:val="20"/>
        </w:rPr>
        <w:t xml:space="preserve">Vous pouvez profiter du manuel d'éducation civique. Le but de ce cours </w:t>
      </w:r>
      <w:r>
        <w:rPr>
          <w:rFonts w:ascii="Arial" w:hAnsi="Arial" w:cs="Arial"/>
          <w:i/>
          <w:sz w:val="20"/>
          <w:szCs w:val="20"/>
        </w:rPr>
        <w:t xml:space="preserve">(qui n'est pas forcément un modèle absolu) </w:t>
      </w:r>
      <w:r w:rsidRPr="004B26CE">
        <w:rPr>
          <w:rFonts w:ascii="Arial" w:hAnsi="Arial" w:cs="Arial"/>
          <w:i/>
          <w:sz w:val="20"/>
          <w:szCs w:val="20"/>
        </w:rPr>
        <w:t>est de vous aider à apprendre en indiquant ce qui est important pour le brevet et pour la compréhension. Lisez-le attentivement, et essayez de répondre aux questions et de faire les activités par vous-mêmes avant de lire les réponses</w:t>
      </w:r>
      <w:r w:rsidR="00CF2A48">
        <w:rPr>
          <w:rFonts w:ascii="Arial" w:hAnsi="Arial" w:cs="Arial"/>
          <w:i/>
          <w:sz w:val="20"/>
          <w:szCs w:val="20"/>
        </w:rPr>
        <w:t xml:space="preserve"> (corrections à la fin du cours)</w:t>
      </w:r>
      <w:r w:rsidRPr="004B26CE">
        <w:rPr>
          <w:rFonts w:ascii="Arial" w:hAnsi="Arial" w:cs="Arial"/>
          <w:i/>
          <w:sz w:val="20"/>
          <w:szCs w:val="20"/>
        </w:rPr>
        <w:t>.</w:t>
      </w:r>
    </w:p>
    <w:p w:rsidR="007D4B27" w:rsidRPr="004B26CE" w:rsidRDefault="007D4B27"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b/>
          <w:color w:val="FF0000"/>
          <w:sz w:val="20"/>
          <w:szCs w:val="20"/>
        </w:rPr>
        <w:t>En rouge et en gras</w:t>
      </w:r>
      <w:r w:rsidRPr="004B26CE">
        <w:rPr>
          <w:rFonts w:ascii="Arial" w:hAnsi="Arial" w:cs="Arial"/>
          <w:sz w:val="20"/>
          <w:szCs w:val="20"/>
        </w:rPr>
        <w:t xml:space="preserve"> : les titres et les notions importantes, à connaître absolument pour le brevet.</w:t>
      </w:r>
    </w:p>
    <w:p w:rsidR="007D4B27" w:rsidRPr="004B26CE" w:rsidRDefault="007D4B27"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b/>
          <w:sz w:val="20"/>
          <w:szCs w:val="20"/>
        </w:rPr>
        <w:t>En noir et en gras</w:t>
      </w:r>
      <w:r w:rsidRPr="004B26CE">
        <w:rPr>
          <w:rFonts w:ascii="Arial" w:hAnsi="Arial" w:cs="Arial"/>
          <w:sz w:val="20"/>
          <w:szCs w:val="20"/>
        </w:rPr>
        <w:t xml:space="preserve"> : les choses importantes à connaître.</w:t>
      </w:r>
    </w:p>
    <w:p w:rsidR="007D4B27" w:rsidRDefault="00CF2A48"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En normal : </w:t>
      </w:r>
      <w:r w:rsidR="007D4B27">
        <w:rPr>
          <w:rFonts w:ascii="Arial" w:hAnsi="Arial" w:cs="Arial"/>
          <w:sz w:val="20"/>
          <w:szCs w:val="20"/>
        </w:rPr>
        <w:t xml:space="preserve">les éléments </w:t>
      </w:r>
      <w:r w:rsidR="007D4B27" w:rsidRPr="004B26CE">
        <w:rPr>
          <w:rFonts w:ascii="Arial" w:hAnsi="Arial" w:cs="Arial"/>
          <w:sz w:val="20"/>
          <w:szCs w:val="20"/>
        </w:rPr>
        <w:t>pour mieux comprendre le cours.</w:t>
      </w:r>
    </w:p>
    <w:p w:rsidR="007D4B27" w:rsidRPr="00E81916" w:rsidRDefault="007D4B27" w:rsidP="007D4B27">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E81916">
        <w:rPr>
          <w:rFonts w:ascii="Arial" w:hAnsi="Arial" w:cs="Arial"/>
          <w:i/>
          <w:sz w:val="20"/>
          <w:szCs w:val="20"/>
        </w:rPr>
        <w:t>En italique : des conseils pour travailler par vous-mêmes.</w:t>
      </w:r>
    </w:p>
    <w:p w:rsidR="007D4B27" w:rsidRDefault="007D4B27" w:rsidP="007D4B27">
      <w:pPr>
        <w:rPr>
          <w:rFonts w:ascii="Arial" w:hAnsi="Arial" w:cs="Arial"/>
          <w:b/>
          <w:color w:val="FF0000"/>
          <w:sz w:val="20"/>
          <w:szCs w:val="20"/>
        </w:rPr>
      </w:pPr>
      <w:r>
        <w:rPr>
          <w:rFonts w:ascii="Arial" w:hAnsi="Arial" w:cs="Arial"/>
          <w:b/>
          <w:color w:val="FF0000"/>
          <w:sz w:val="20"/>
          <w:szCs w:val="20"/>
        </w:rPr>
        <w:br w:type="page"/>
      </w:r>
    </w:p>
    <w:p w:rsidR="007D4B27" w:rsidRPr="00A80CDB" w:rsidRDefault="007D4B27" w:rsidP="007D4B27">
      <w:pPr>
        <w:rPr>
          <w:rFonts w:ascii="Arial" w:hAnsi="Arial" w:cs="Arial"/>
          <w:b/>
          <w:color w:val="FF0000"/>
          <w:sz w:val="24"/>
          <w:szCs w:val="24"/>
        </w:rPr>
      </w:pPr>
      <w:r w:rsidRPr="00A80CDB">
        <w:rPr>
          <w:rFonts w:ascii="Arial" w:hAnsi="Arial" w:cs="Arial"/>
          <w:b/>
          <w:color w:val="FF0000"/>
          <w:sz w:val="24"/>
          <w:szCs w:val="24"/>
        </w:rPr>
        <w:lastRenderedPageBreak/>
        <w:t>Thème 2 : La vie sociale.</w:t>
      </w:r>
    </w:p>
    <w:p w:rsidR="007D4B27" w:rsidRPr="00E81916" w:rsidRDefault="007D4B27" w:rsidP="007D4B2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81916">
        <w:rPr>
          <w:rFonts w:ascii="Arial" w:hAnsi="Arial" w:cs="Arial"/>
          <w:b/>
          <w:sz w:val="20"/>
          <w:szCs w:val="20"/>
        </w:rPr>
        <w:t>Fiche d'objectifs :</w:t>
      </w:r>
    </w:p>
    <w:p w:rsidR="007D4B27" w:rsidRDefault="007D4B27"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Connaissances</w:t>
      </w:r>
      <w:r w:rsidRPr="00B7355B">
        <w:rPr>
          <w:rFonts w:ascii="Arial" w:hAnsi="Arial" w:cs="Arial"/>
          <w:sz w:val="20"/>
          <w:szCs w:val="20"/>
        </w:rPr>
        <w:t xml:space="preserve"> :</w:t>
      </w:r>
      <w:r>
        <w:rPr>
          <w:rFonts w:ascii="Arial" w:hAnsi="Arial" w:cs="Arial"/>
          <w:sz w:val="20"/>
          <w:szCs w:val="20"/>
        </w:rPr>
        <w:t xml:space="preserve"> </w:t>
      </w:r>
      <w:r w:rsidR="004340FF">
        <w:rPr>
          <w:rFonts w:ascii="Arial" w:hAnsi="Arial" w:cs="Arial"/>
          <w:sz w:val="20"/>
          <w:szCs w:val="20"/>
        </w:rPr>
        <w:t>comprendre comment les citoyens s'associent pour intervenir et défendre leurs intérêts dans une démocratie.</w:t>
      </w:r>
    </w:p>
    <w:p w:rsidR="007D4B27" w:rsidRDefault="007D4B27"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Capacités</w:t>
      </w:r>
      <w:r w:rsidRPr="00B7355B">
        <w:rPr>
          <w:rFonts w:ascii="Arial" w:hAnsi="Arial" w:cs="Arial"/>
          <w:sz w:val="20"/>
          <w:szCs w:val="20"/>
        </w:rPr>
        <w:t xml:space="preserve"> :</w:t>
      </w:r>
      <w:r>
        <w:rPr>
          <w:rFonts w:ascii="Arial" w:hAnsi="Arial" w:cs="Arial"/>
          <w:sz w:val="20"/>
          <w:szCs w:val="20"/>
        </w:rPr>
        <w:t xml:space="preserve"> </w:t>
      </w:r>
      <w:r w:rsidRPr="00E81916">
        <w:rPr>
          <w:rFonts w:ascii="Arial" w:hAnsi="Arial" w:cs="Arial"/>
          <w:b/>
          <w:sz w:val="20"/>
          <w:szCs w:val="20"/>
        </w:rPr>
        <w:t>C1</w:t>
      </w:r>
      <w:r>
        <w:rPr>
          <w:rFonts w:ascii="Arial" w:hAnsi="Arial" w:cs="Arial"/>
          <w:sz w:val="20"/>
          <w:szCs w:val="20"/>
        </w:rPr>
        <w:t xml:space="preserve"> : S'exprimer, développer un propos sur un sujet donné.</w:t>
      </w:r>
    </w:p>
    <w:p w:rsidR="00E46930" w:rsidRDefault="00E46930"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Pr="00E46930">
        <w:rPr>
          <w:rFonts w:ascii="Arial" w:hAnsi="Arial" w:cs="Arial"/>
          <w:b/>
          <w:sz w:val="20"/>
          <w:szCs w:val="20"/>
        </w:rPr>
        <w:t xml:space="preserve">C5 </w:t>
      </w:r>
      <w:r>
        <w:rPr>
          <w:rFonts w:ascii="Arial" w:hAnsi="Arial" w:cs="Arial"/>
          <w:sz w:val="20"/>
          <w:szCs w:val="20"/>
        </w:rPr>
        <w:t>: Mobiliser ses connaissances pour donner un sens à l'actualité.</w:t>
      </w:r>
    </w:p>
    <w:p w:rsidR="007D4B27" w:rsidRPr="00B7355B" w:rsidRDefault="007D4B27"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w:t>
      </w:r>
      <w:r w:rsidRPr="00E81916">
        <w:rPr>
          <w:rFonts w:ascii="Arial" w:hAnsi="Arial" w:cs="Arial"/>
          <w:b/>
          <w:sz w:val="20"/>
          <w:szCs w:val="20"/>
        </w:rPr>
        <w:t>C6</w:t>
      </w:r>
      <w:r>
        <w:rPr>
          <w:rFonts w:ascii="Arial" w:hAnsi="Arial" w:cs="Arial"/>
          <w:sz w:val="20"/>
          <w:szCs w:val="20"/>
        </w:rPr>
        <w:t xml:space="preserve"> : Connaître les principes et fondements de la vie civique et sociale : </w:t>
      </w:r>
      <w:r w:rsidR="004340FF">
        <w:rPr>
          <w:rFonts w:ascii="Arial" w:hAnsi="Arial" w:cs="Arial"/>
          <w:sz w:val="20"/>
          <w:szCs w:val="20"/>
        </w:rPr>
        <w:t>les principaux droits de l'Homme et du citoyen, les règles fondamentales de la démocratie.</w:t>
      </w:r>
    </w:p>
    <w:p w:rsidR="007D4B27" w:rsidRDefault="007D4B27" w:rsidP="007D4B27">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Notions et mots-clés</w:t>
      </w:r>
      <w:r w:rsidRPr="00B7355B">
        <w:rPr>
          <w:rFonts w:ascii="Arial" w:hAnsi="Arial" w:cs="Arial"/>
          <w:sz w:val="20"/>
          <w:szCs w:val="20"/>
        </w:rPr>
        <w:t xml:space="preserve"> :</w:t>
      </w:r>
      <w:r>
        <w:rPr>
          <w:rFonts w:ascii="Arial" w:hAnsi="Arial" w:cs="Arial"/>
          <w:sz w:val="20"/>
          <w:szCs w:val="20"/>
        </w:rPr>
        <w:t xml:space="preserve"> </w:t>
      </w:r>
      <w:r w:rsidR="004340FF">
        <w:rPr>
          <w:rFonts w:ascii="Arial" w:hAnsi="Arial" w:cs="Arial"/>
          <w:sz w:val="20"/>
          <w:szCs w:val="20"/>
        </w:rPr>
        <w:t>syndicats, élections professionnelles, groupements d'intérêts, association</w:t>
      </w:r>
    </w:p>
    <w:p w:rsidR="00F232F8" w:rsidRDefault="007D4B27">
      <w:pPr>
        <w:rPr>
          <w:rFonts w:ascii="Arial" w:hAnsi="Arial" w:cs="Arial"/>
          <w:i/>
          <w:sz w:val="20"/>
          <w:szCs w:val="20"/>
        </w:rPr>
      </w:pPr>
      <w:r w:rsidRPr="00E81916">
        <w:rPr>
          <w:rFonts w:ascii="Arial" w:hAnsi="Arial" w:cs="Arial"/>
          <w:i/>
          <w:sz w:val="20"/>
          <w:szCs w:val="20"/>
        </w:rPr>
        <w:t xml:space="preserve">A utiliser : </w:t>
      </w:r>
      <w:r>
        <w:rPr>
          <w:rFonts w:ascii="Arial" w:hAnsi="Arial" w:cs="Arial"/>
          <w:i/>
          <w:sz w:val="20"/>
          <w:szCs w:val="20"/>
        </w:rPr>
        <w:t>- le chapitre</w:t>
      </w:r>
      <w:r w:rsidRPr="00E81916">
        <w:rPr>
          <w:rFonts w:ascii="Arial" w:hAnsi="Arial" w:cs="Arial"/>
          <w:i/>
          <w:sz w:val="20"/>
          <w:szCs w:val="20"/>
        </w:rPr>
        <w:t xml:space="preserve"> d</w:t>
      </w:r>
      <w:r>
        <w:rPr>
          <w:rFonts w:ascii="Arial" w:hAnsi="Arial" w:cs="Arial"/>
          <w:i/>
          <w:sz w:val="20"/>
          <w:szCs w:val="20"/>
        </w:rPr>
        <w:t xml:space="preserve">u manuel d'éducation civique 4 </w:t>
      </w:r>
      <w:r w:rsidRPr="00E81916">
        <w:rPr>
          <w:rFonts w:ascii="Arial" w:hAnsi="Arial" w:cs="Arial"/>
          <w:i/>
          <w:sz w:val="20"/>
          <w:szCs w:val="20"/>
        </w:rPr>
        <w:t xml:space="preserve">p. </w:t>
      </w:r>
      <w:r w:rsidR="004340FF">
        <w:rPr>
          <w:rFonts w:ascii="Arial" w:hAnsi="Arial" w:cs="Arial"/>
          <w:i/>
          <w:sz w:val="20"/>
          <w:szCs w:val="20"/>
        </w:rPr>
        <w:t>64-75</w:t>
      </w:r>
      <w:r w:rsidRPr="00E81916">
        <w:rPr>
          <w:rFonts w:ascii="Arial" w:hAnsi="Arial" w:cs="Arial"/>
          <w:i/>
          <w:sz w:val="20"/>
          <w:szCs w:val="20"/>
        </w:rPr>
        <w:t>.</w:t>
      </w:r>
    </w:p>
    <w:p w:rsidR="00A80CDB" w:rsidRPr="00A80CDB" w:rsidRDefault="00A80CDB">
      <w:pPr>
        <w:rPr>
          <w:rFonts w:ascii="Arial" w:hAnsi="Arial" w:cs="Arial"/>
          <w:b/>
          <w:color w:val="FF0000"/>
          <w:sz w:val="20"/>
          <w:szCs w:val="20"/>
        </w:rPr>
      </w:pPr>
      <w:r w:rsidRPr="00A80CDB">
        <w:rPr>
          <w:rFonts w:ascii="Arial" w:hAnsi="Arial" w:cs="Arial"/>
          <w:b/>
          <w:color w:val="FF0000"/>
          <w:sz w:val="20"/>
          <w:szCs w:val="20"/>
          <w:u w:val="single"/>
        </w:rPr>
        <w:t>I. Les syndicats et les élections professionnelles</w:t>
      </w:r>
      <w:r w:rsidRPr="00A80CDB">
        <w:rPr>
          <w:rFonts w:ascii="Arial" w:hAnsi="Arial" w:cs="Arial"/>
          <w:b/>
          <w:color w:val="FF0000"/>
          <w:sz w:val="20"/>
          <w:szCs w:val="20"/>
        </w:rPr>
        <w:t>.</w:t>
      </w:r>
    </w:p>
    <w:p w:rsidR="00A80CDB" w:rsidRPr="00A80CDB" w:rsidRDefault="00A80CDB">
      <w:pPr>
        <w:rPr>
          <w:rFonts w:ascii="Arial" w:hAnsi="Arial" w:cs="Arial"/>
          <w:color w:val="FF0000"/>
          <w:sz w:val="20"/>
          <w:szCs w:val="20"/>
        </w:rPr>
      </w:pPr>
      <w:r w:rsidRPr="00A80CDB">
        <w:rPr>
          <w:rFonts w:ascii="Arial" w:hAnsi="Arial" w:cs="Arial"/>
          <w:color w:val="FF0000"/>
          <w:sz w:val="20"/>
          <w:szCs w:val="20"/>
          <w:u w:val="single"/>
        </w:rPr>
        <w:t>1. Les syndicats</w:t>
      </w:r>
      <w:r w:rsidRPr="00A80CDB">
        <w:rPr>
          <w:rFonts w:ascii="Arial" w:hAnsi="Arial" w:cs="Arial"/>
          <w:color w:val="FF0000"/>
          <w:sz w:val="20"/>
          <w:szCs w:val="20"/>
        </w:rPr>
        <w:t>.</w:t>
      </w:r>
    </w:p>
    <w:p w:rsidR="00870EED" w:rsidRDefault="00870EED">
      <w:pPr>
        <w:rPr>
          <w:rFonts w:ascii="Arial" w:hAnsi="Arial" w:cs="Arial"/>
          <w:sz w:val="20"/>
          <w:szCs w:val="20"/>
        </w:rPr>
      </w:pPr>
      <w:r>
        <w:rPr>
          <w:rFonts w:ascii="Arial" w:hAnsi="Arial" w:cs="Arial"/>
          <w:sz w:val="20"/>
          <w:szCs w:val="20"/>
        </w:rPr>
        <w:t>Lisez le document 2 p. 66 et répondez aux questions suivantes :</w:t>
      </w:r>
    </w:p>
    <w:p w:rsidR="00870EED" w:rsidRDefault="00870EED">
      <w:pPr>
        <w:rPr>
          <w:rFonts w:ascii="Arial" w:hAnsi="Arial" w:cs="Arial"/>
          <w:sz w:val="20"/>
          <w:szCs w:val="20"/>
        </w:rPr>
      </w:pPr>
      <w:r>
        <w:rPr>
          <w:rFonts w:ascii="Arial" w:hAnsi="Arial" w:cs="Arial"/>
          <w:sz w:val="20"/>
          <w:szCs w:val="20"/>
        </w:rPr>
        <w:t>1. Quand a été adoptée la loi qui autorise la création de syndicats professionnels ? .............................</w:t>
      </w:r>
    </w:p>
    <w:p w:rsidR="00870EED" w:rsidRDefault="00870EED">
      <w:pPr>
        <w:rPr>
          <w:rFonts w:ascii="Arial" w:hAnsi="Arial" w:cs="Arial"/>
          <w:sz w:val="20"/>
          <w:szCs w:val="20"/>
        </w:rPr>
      </w:pPr>
      <w:r>
        <w:rPr>
          <w:rFonts w:ascii="Arial" w:hAnsi="Arial" w:cs="Arial"/>
          <w:sz w:val="20"/>
          <w:szCs w:val="20"/>
        </w:rPr>
        <w:t>2. Quel est l'objectif des syndicats professionnels ? ...............................................................................</w:t>
      </w:r>
    </w:p>
    <w:p w:rsidR="00F27D95" w:rsidRDefault="00F27D95">
      <w:pPr>
        <w:rPr>
          <w:rFonts w:ascii="Arial" w:hAnsi="Arial" w:cs="Arial"/>
          <w:sz w:val="20"/>
          <w:szCs w:val="20"/>
        </w:rPr>
      </w:pPr>
      <w:r>
        <w:rPr>
          <w:rFonts w:ascii="Arial" w:hAnsi="Arial" w:cs="Arial"/>
          <w:sz w:val="20"/>
          <w:szCs w:val="20"/>
        </w:rPr>
        <w:t>Parcourez les documents des pages 66 et 67. Quels sont les moyens d'action des syndicats ? ...........</w:t>
      </w:r>
    </w:p>
    <w:p w:rsidR="00080729" w:rsidRDefault="00F27D95">
      <w:pPr>
        <w:rPr>
          <w:rFonts w:ascii="Arial" w:hAnsi="Arial" w:cs="Arial"/>
          <w:sz w:val="20"/>
          <w:szCs w:val="20"/>
        </w:rPr>
      </w:pPr>
      <w:r>
        <w:rPr>
          <w:rFonts w:ascii="Arial" w:hAnsi="Arial" w:cs="Arial"/>
          <w:sz w:val="20"/>
          <w:szCs w:val="20"/>
        </w:rPr>
        <w:t>..................................................................................................................................................................</w:t>
      </w:r>
    </w:p>
    <w:p w:rsidR="00870EED" w:rsidRPr="00831549" w:rsidRDefault="00F27D95">
      <w:pPr>
        <w:rPr>
          <w:rFonts w:ascii="Arial" w:hAnsi="Arial" w:cs="Arial"/>
          <w:b/>
          <w:color w:val="FF0000"/>
          <w:sz w:val="20"/>
          <w:szCs w:val="20"/>
        </w:rPr>
      </w:pPr>
      <w:r w:rsidRPr="00831549">
        <w:rPr>
          <w:rFonts w:ascii="Arial" w:hAnsi="Arial" w:cs="Arial"/>
          <w:b/>
          <w:color w:val="FF0000"/>
          <w:sz w:val="20"/>
          <w:szCs w:val="20"/>
        </w:rPr>
        <w:t>Les syndicats sont des associations qui défendent les intérêts professionnels, sociaux et économiques des travailleurs</w:t>
      </w:r>
      <w:r w:rsidRPr="00F27D95">
        <w:rPr>
          <w:rFonts w:ascii="Arial" w:hAnsi="Arial" w:cs="Arial"/>
          <w:b/>
          <w:sz w:val="20"/>
          <w:szCs w:val="20"/>
        </w:rPr>
        <w:t xml:space="preserve"> (amélioration des salaires, respect des procédures, amélioration des conditions de travail,...). </w:t>
      </w:r>
      <w:r w:rsidRPr="00831549">
        <w:rPr>
          <w:rFonts w:ascii="Arial" w:hAnsi="Arial" w:cs="Arial"/>
          <w:b/>
          <w:color w:val="FF0000"/>
          <w:sz w:val="20"/>
          <w:szCs w:val="20"/>
        </w:rPr>
        <w:t>Ils ont trois moyens d'action : la manifestation, la négociation et la grève.</w:t>
      </w:r>
    </w:p>
    <w:p w:rsidR="00F27D95" w:rsidRPr="00080729" w:rsidRDefault="00F27D95">
      <w:pPr>
        <w:rPr>
          <w:rFonts w:ascii="Arial" w:hAnsi="Arial" w:cs="Arial"/>
          <w:sz w:val="20"/>
          <w:szCs w:val="20"/>
        </w:rPr>
      </w:pPr>
      <w:r w:rsidRPr="00831549">
        <w:rPr>
          <w:rFonts w:ascii="Arial" w:hAnsi="Arial" w:cs="Arial"/>
          <w:b/>
          <w:sz w:val="20"/>
          <w:szCs w:val="20"/>
        </w:rPr>
        <w:t xml:space="preserve">Il existe deux grands types de syndicats : les syndicats généralistes </w:t>
      </w:r>
      <w:r w:rsidRPr="00080729">
        <w:rPr>
          <w:rFonts w:ascii="Arial" w:hAnsi="Arial" w:cs="Arial"/>
          <w:sz w:val="20"/>
          <w:szCs w:val="20"/>
        </w:rPr>
        <w:t xml:space="preserve">(comme CGT, CFDT, FO, CFE-CGC, SUD,...) </w:t>
      </w:r>
      <w:r w:rsidRPr="00831549">
        <w:rPr>
          <w:rFonts w:ascii="Arial" w:hAnsi="Arial" w:cs="Arial"/>
          <w:b/>
          <w:sz w:val="20"/>
          <w:szCs w:val="20"/>
        </w:rPr>
        <w:t xml:space="preserve">et les syndicats de </w:t>
      </w:r>
      <w:r w:rsidRPr="00080729">
        <w:rPr>
          <w:rFonts w:ascii="Arial" w:hAnsi="Arial" w:cs="Arial"/>
          <w:b/>
          <w:sz w:val="20"/>
          <w:szCs w:val="20"/>
        </w:rPr>
        <w:t>branche professionnelle</w:t>
      </w:r>
      <w:r w:rsidRPr="00080729">
        <w:rPr>
          <w:rFonts w:ascii="Arial" w:hAnsi="Arial" w:cs="Arial"/>
          <w:sz w:val="20"/>
          <w:szCs w:val="20"/>
        </w:rPr>
        <w:t xml:space="preserve"> (</w:t>
      </w:r>
      <w:r w:rsidR="00080729">
        <w:rPr>
          <w:rFonts w:ascii="Arial" w:hAnsi="Arial" w:cs="Arial"/>
          <w:sz w:val="20"/>
          <w:szCs w:val="20"/>
        </w:rPr>
        <w:t xml:space="preserve">spécialisés dans une profession </w:t>
      </w:r>
      <w:r w:rsidRPr="00080729">
        <w:rPr>
          <w:rFonts w:ascii="Arial" w:hAnsi="Arial" w:cs="Arial"/>
          <w:sz w:val="20"/>
          <w:szCs w:val="20"/>
        </w:rPr>
        <w:t>comme FNSEA, MEDEF, CGPME, syndicat de l'ordre des médecins,...).</w:t>
      </w:r>
    </w:p>
    <w:p w:rsidR="00F27D95" w:rsidRDefault="00F27D95">
      <w:pPr>
        <w:rPr>
          <w:rFonts w:ascii="Arial" w:hAnsi="Arial" w:cs="Arial"/>
          <w:sz w:val="20"/>
          <w:szCs w:val="20"/>
        </w:rPr>
      </w:pPr>
      <w:r>
        <w:rPr>
          <w:rFonts w:ascii="Arial" w:hAnsi="Arial" w:cs="Arial"/>
          <w:sz w:val="20"/>
          <w:szCs w:val="20"/>
        </w:rPr>
        <w:t>Petite recherche : à vous de remplir le tableau en trouvant ce que signifient les sigles, la date de création et le responsable des principaux syndicats ci-dessous :</w:t>
      </w:r>
    </w:p>
    <w:tbl>
      <w:tblPr>
        <w:tblW w:w="0" w:type="auto"/>
        <w:tblInd w:w="41" w:type="dxa"/>
        <w:tblLayout w:type="fixed"/>
        <w:tblCellMar>
          <w:top w:w="55" w:type="dxa"/>
          <w:left w:w="55" w:type="dxa"/>
          <w:bottom w:w="55" w:type="dxa"/>
          <w:right w:w="55" w:type="dxa"/>
        </w:tblCellMar>
        <w:tblLook w:val="0000"/>
      </w:tblPr>
      <w:tblGrid>
        <w:gridCol w:w="1524"/>
        <w:gridCol w:w="1512"/>
        <w:gridCol w:w="1512"/>
        <w:gridCol w:w="1512"/>
        <w:gridCol w:w="1513"/>
        <w:gridCol w:w="1512"/>
      </w:tblGrid>
      <w:tr w:rsidR="00F27D95" w:rsidRPr="00F27D95" w:rsidTr="00E412ED">
        <w:tc>
          <w:tcPr>
            <w:tcW w:w="1524" w:type="dxa"/>
            <w:tcBorders>
              <w:top w:val="single" w:sz="1" w:space="0" w:color="000000"/>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Nom du syndicat</w:t>
            </w:r>
          </w:p>
        </w:tc>
        <w:tc>
          <w:tcPr>
            <w:tcW w:w="1512" w:type="dxa"/>
            <w:tcBorders>
              <w:top w:val="single" w:sz="1" w:space="0" w:color="000000"/>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CGT</w:t>
            </w:r>
          </w:p>
        </w:tc>
        <w:tc>
          <w:tcPr>
            <w:tcW w:w="1512" w:type="dxa"/>
            <w:tcBorders>
              <w:top w:val="single" w:sz="1" w:space="0" w:color="000000"/>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FO</w:t>
            </w:r>
          </w:p>
        </w:tc>
        <w:tc>
          <w:tcPr>
            <w:tcW w:w="1512" w:type="dxa"/>
            <w:tcBorders>
              <w:top w:val="single" w:sz="1" w:space="0" w:color="000000"/>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CFTC</w:t>
            </w:r>
          </w:p>
        </w:tc>
        <w:tc>
          <w:tcPr>
            <w:tcW w:w="1513" w:type="dxa"/>
            <w:tcBorders>
              <w:top w:val="single" w:sz="1" w:space="0" w:color="000000"/>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CFDT</w:t>
            </w:r>
          </w:p>
        </w:tc>
        <w:tc>
          <w:tcPr>
            <w:tcW w:w="1512" w:type="dxa"/>
            <w:tcBorders>
              <w:top w:val="single" w:sz="1" w:space="0" w:color="000000"/>
              <w:left w:val="single" w:sz="1" w:space="0" w:color="000000"/>
              <w:bottom w:val="single" w:sz="1" w:space="0" w:color="000000"/>
              <w:right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MEDEF</w:t>
            </w:r>
          </w:p>
        </w:tc>
      </w:tr>
      <w:tr w:rsidR="00F27D95" w:rsidRPr="00F27D95" w:rsidTr="00E412ED">
        <w:tc>
          <w:tcPr>
            <w:tcW w:w="1524"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Pr>
                <w:rFonts w:ascii="Arial" w:hAnsi="Arial" w:cs="Arial"/>
                <w:b/>
                <w:bCs/>
                <w:sz w:val="20"/>
                <w:szCs w:val="20"/>
              </w:rPr>
              <w:t>S</w:t>
            </w:r>
            <w:r w:rsidRPr="00F27D95">
              <w:rPr>
                <w:rFonts w:ascii="Arial" w:hAnsi="Arial" w:cs="Arial"/>
                <w:b/>
                <w:bCs/>
                <w:sz w:val="20"/>
                <w:szCs w:val="20"/>
              </w:rPr>
              <w:t>ignification</w:t>
            </w: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3"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right w:val="single" w:sz="1" w:space="0" w:color="000000"/>
            </w:tcBorders>
          </w:tcPr>
          <w:p w:rsidR="00F27D95" w:rsidRPr="00F27D95" w:rsidRDefault="00F27D95" w:rsidP="00E412ED">
            <w:pPr>
              <w:pStyle w:val="Contenudetableau"/>
              <w:rPr>
                <w:rFonts w:ascii="Arial" w:hAnsi="Arial" w:cs="Arial"/>
                <w:bCs/>
                <w:sz w:val="20"/>
                <w:szCs w:val="20"/>
              </w:rPr>
            </w:pPr>
          </w:p>
        </w:tc>
      </w:tr>
      <w:tr w:rsidR="00F27D95" w:rsidRPr="00F27D95" w:rsidTr="00E412ED">
        <w:tc>
          <w:tcPr>
            <w:tcW w:w="1524"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sidRPr="00F27D95">
              <w:rPr>
                <w:rFonts w:ascii="Arial" w:hAnsi="Arial" w:cs="Arial"/>
                <w:b/>
                <w:bCs/>
                <w:sz w:val="20"/>
                <w:szCs w:val="20"/>
              </w:rPr>
              <w:t>Date création</w:t>
            </w: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3"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right w:val="single" w:sz="1" w:space="0" w:color="000000"/>
            </w:tcBorders>
          </w:tcPr>
          <w:p w:rsidR="00F27D95" w:rsidRPr="00F27D95" w:rsidRDefault="00F27D95" w:rsidP="00E412ED">
            <w:pPr>
              <w:pStyle w:val="Contenudetableau"/>
              <w:rPr>
                <w:rFonts w:ascii="Arial" w:hAnsi="Arial" w:cs="Arial"/>
                <w:bCs/>
                <w:sz w:val="20"/>
                <w:szCs w:val="20"/>
              </w:rPr>
            </w:pPr>
          </w:p>
        </w:tc>
      </w:tr>
      <w:tr w:rsidR="00F27D95" w:rsidRPr="00F27D95" w:rsidTr="00E412ED">
        <w:tc>
          <w:tcPr>
            <w:tcW w:w="1524"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
                <w:bCs/>
                <w:sz w:val="20"/>
                <w:szCs w:val="20"/>
              </w:rPr>
            </w:pPr>
            <w:r>
              <w:rPr>
                <w:rFonts w:ascii="Arial" w:hAnsi="Arial" w:cs="Arial"/>
                <w:b/>
                <w:bCs/>
                <w:sz w:val="20"/>
                <w:szCs w:val="20"/>
              </w:rPr>
              <w:t>R</w:t>
            </w:r>
            <w:r w:rsidRPr="00F27D95">
              <w:rPr>
                <w:rFonts w:ascii="Arial" w:hAnsi="Arial" w:cs="Arial"/>
                <w:b/>
                <w:bCs/>
                <w:sz w:val="20"/>
                <w:szCs w:val="20"/>
              </w:rPr>
              <w:t>esponsable</w:t>
            </w: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3" w:type="dxa"/>
            <w:tcBorders>
              <w:left w:val="single" w:sz="1" w:space="0" w:color="000000"/>
              <w:bottom w:val="single" w:sz="1" w:space="0" w:color="000000"/>
            </w:tcBorders>
          </w:tcPr>
          <w:p w:rsidR="00F27D95" w:rsidRPr="00F27D95" w:rsidRDefault="00F27D95" w:rsidP="00E412ED">
            <w:pPr>
              <w:pStyle w:val="Contenudetableau"/>
              <w:rPr>
                <w:rFonts w:ascii="Arial" w:hAnsi="Arial" w:cs="Arial"/>
                <w:bCs/>
                <w:sz w:val="20"/>
                <w:szCs w:val="20"/>
              </w:rPr>
            </w:pPr>
          </w:p>
        </w:tc>
        <w:tc>
          <w:tcPr>
            <w:tcW w:w="1512" w:type="dxa"/>
            <w:tcBorders>
              <w:left w:val="single" w:sz="1" w:space="0" w:color="000000"/>
              <w:bottom w:val="single" w:sz="1" w:space="0" w:color="000000"/>
              <w:right w:val="single" w:sz="1" w:space="0" w:color="000000"/>
            </w:tcBorders>
          </w:tcPr>
          <w:p w:rsidR="00F27D95" w:rsidRPr="00F27D95" w:rsidRDefault="00F27D95" w:rsidP="00E412ED">
            <w:pPr>
              <w:pStyle w:val="Contenudetableau"/>
              <w:rPr>
                <w:rFonts w:ascii="Arial" w:hAnsi="Arial" w:cs="Arial"/>
                <w:bCs/>
                <w:sz w:val="20"/>
                <w:szCs w:val="20"/>
              </w:rPr>
            </w:pPr>
          </w:p>
        </w:tc>
      </w:tr>
    </w:tbl>
    <w:p w:rsidR="00474FE0" w:rsidRDefault="00474FE0">
      <w:pPr>
        <w:rPr>
          <w:rFonts w:ascii="Arial" w:hAnsi="Arial" w:cs="Arial"/>
          <w:sz w:val="20"/>
          <w:szCs w:val="20"/>
        </w:rPr>
      </w:pPr>
    </w:p>
    <w:p w:rsidR="00080729" w:rsidRDefault="00080729" w:rsidP="00C74397">
      <w:pPr>
        <w:rPr>
          <w:rFonts w:ascii="Arial" w:hAnsi="Arial" w:cs="Arial"/>
          <w:bCs/>
          <w:sz w:val="20"/>
          <w:szCs w:val="20"/>
        </w:rPr>
      </w:pPr>
      <w:r w:rsidRPr="00080729">
        <w:rPr>
          <w:rFonts w:ascii="Arial" w:hAnsi="Arial" w:cs="Arial"/>
          <w:b/>
          <w:bCs/>
          <w:sz w:val="20"/>
          <w:szCs w:val="20"/>
        </w:rPr>
        <w:t xml:space="preserve">Il y a donc un </w:t>
      </w:r>
      <w:r w:rsidRPr="00080729">
        <w:rPr>
          <w:rFonts w:ascii="Arial" w:hAnsi="Arial" w:cs="Arial"/>
          <w:b/>
          <w:bCs/>
          <w:color w:val="FF0000"/>
          <w:sz w:val="20"/>
          <w:szCs w:val="20"/>
        </w:rPr>
        <w:t>pluralisme</w:t>
      </w:r>
      <w:r w:rsidRPr="00080729">
        <w:rPr>
          <w:rFonts w:ascii="Arial" w:hAnsi="Arial" w:cs="Arial"/>
          <w:b/>
          <w:bCs/>
          <w:sz w:val="20"/>
          <w:szCs w:val="20"/>
        </w:rPr>
        <w:t xml:space="preserve"> des syndicats, car il existe différents syndicats aux points de vue différents. Ils sont autorisés par la loi de 1884.</w:t>
      </w:r>
      <w:r>
        <w:rPr>
          <w:rFonts w:ascii="Arial" w:hAnsi="Arial" w:cs="Arial"/>
          <w:bCs/>
          <w:sz w:val="20"/>
          <w:szCs w:val="20"/>
        </w:rPr>
        <w:t xml:space="preserve"> Aujourd'hui, on estime qu'en France, 10% de la population salariée est syndiquée (donc environ 26 millions).</w:t>
      </w:r>
    </w:p>
    <w:p w:rsidR="00C74397" w:rsidRDefault="00C74397">
      <w:pPr>
        <w:rPr>
          <w:rFonts w:ascii="Arial" w:hAnsi="Arial" w:cs="Arial"/>
          <w:sz w:val="20"/>
          <w:szCs w:val="20"/>
        </w:rPr>
      </w:pPr>
    </w:p>
    <w:p w:rsidR="00A80CDB" w:rsidRPr="00A80CDB" w:rsidRDefault="00A80CDB">
      <w:pPr>
        <w:rPr>
          <w:rFonts w:ascii="Arial" w:hAnsi="Arial" w:cs="Arial"/>
          <w:color w:val="FF0000"/>
          <w:sz w:val="20"/>
          <w:szCs w:val="20"/>
        </w:rPr>
      </w:pPr>
      <w:r w:rsidRPr="00A80CDB">
        <w:rPr>
          <w:rFonts w:ascii="Arial" w:hAnsi="Arial" w:cs="Arial"/>
          <w:color w:val="FF0000"/>
          <w:sz w:val="20"/>
          <w:szCs w:val="20"/>
          <w:u w:val="single"/>
        </w:rPr>
        <w:t>2. Les élections professionnelles</w:t>
      </w:r>
      <w:r w:rsidRPr="00A80CDB">
        <w:rPr>
          <w:rFonts w:ascii="Arial" w:hAnsi="Arial" w:cs="Arial"/>
          <w:color w:val="FF0000"/>
          <w:sz w:val="20"/>
          <w:szCs w:val="20"/>
        </w:rPr>
        <w:t>.</w:t>
      </w:r>
    </w:p>
    <w:p w:rsidR="00C74397" w:rsidRDefault="005A182E" w:rsidP="005A182E">
      <w:pPr>
        <w:rPr>
          <w:rFonts w:ascii="Arial" w:hAnsi="Arial" w:cs="Arial"/>
          <w:sz w:val="20"/>
          <w:szCs w:val="20"/>
        </w:rPr>
      </w:pPr>
      <w:r>
        <w:rPr>
          <w:rFonts w:ascii="Arial" w:hAnsi="Arial" w:cs="Arial"/>
          <w:sz w:val="20"/>
          <w:szCs w:val="20"/>
        </w:rPr>
        <w:t>Lisez le document 5 page 67 :</w:t>
      </w:r>
      <w:r w:rsidR="00FC1DDC">
        <w:rPr>
          <w:rFonts w:ascii="Arial" w:hAnsi="Arial" w:cs="Arial"/>
          <w:sz w:val="20"/>
          <w:szCs w:val="20"/>
        </w:rPr>
        <w:t xml:space="preserve"> </w:t>
      </w:r>
    </w:p>
    <w:p w:rsidR="005A182E" w:rsidRDefault="00C74397" w:rsidP="005A182E">
      <w:pPr>
        <w:rPr>
          <w:rFonts w:ascii="Arial" w:hAnsi="Arial" w:cs="Arial"/>
          <w:sz w:val="20"/>
          <w:szCs w:val="20"/>
        </w:rPr>
      </w:pPr>
      <w:r>
        <w:rPr>
          <w:rFonts w:ascii="Arial" w:hAnsi="Arial" w:cs="Arial"/>
          <w:sz w:val="20"/>
          <w:szCs w:val="20"/>
        </w:rPr>
        <w:lastRenderedPageBreak/>
        <w:t>1. Comment les délégués du personnel sont-ils choisis ? ......................................................................</w:t>
      </w:r>
    </w:p>
    <w:p w:rsidR="005A182E" w:rsidRPr="005A182E" w:rsidRDefault="00C74397" w:rsidP="005A182E">
      <w:pPr>
        <w:rPr>
          <w:rFonts w:ascii="Arial" w:hAnsi="Arial" w:cs="Arial"/>
          <w:sz w:val="20"/>
          <w:szCs w:val="20"/>
        </w:rPr>
      </w:pPr>
      <w:r>
        <w:rPr>
          <w:rFonts w:ascii="Arial" w:hAnsi="Arial" w:cs="Arial"/>
          <w:sz w:val="20"/>
          <w:szCs w:val="20"/>
        </w:rPr>
        <w:t>2. Qui fait partie du comité d'entreprise ? ..............................................................................................</w:t>
      </w:r>
    </w:p>
    <w:p w:rsidR="00A80CDB" w:rsidRPr="00800336" w:rsidRDefault="00080729">
      <w:pPr>
        <w:rPr>
          <w:rFonts w:ascii="Arial" w:hAnsi="Arial" w:cs="Arial"/>
          <w:b/>
          <w:sz w:val="20"/>
          <w:szCs w:val="20"/>
        </w:rPr>
      </w:pPr>
      <w:r w:rsidRPr="005A182E">
        <w:rPr>
          <w:rFonts w:ascii="Arial" w:hAnsi="Arial" w:cs="Arial"/>
          <w:b/>
          <w:sz w:val="20"/>
          <w:szCs w:val="20"/>
        </w:rPr>
        <w:t xml:space="preserve">Dans les entreprises, à partir de 11 salariés, </w:t>
      </w:r>
      <w:r w:rsidRPr="00800336">
        <w:rPr>
          <w:rFonts w:ascii="Arial" w:hAnsi="Arial" w:cs="Arial"/>
          <w:b/>
          <w:color w:val="FF0000"/>
          <w:sz w:val="20"/>
          <w:szCs w:val="20"/>
        </w:rPr>
        <w:t>on élit des délégués du personnel, chargés de représenter les salariés auprès de l'employeur</w:t>
      </w:r>
      <w:r>
        <w:rPr>
          <w:rFonts w:ascii="Arial" w:hAnsi="Arial" w:cs="Arial"/>
          <w:b/>
          <w:sz w:val="20"/>
          <w:szCs w:val="20"/>
        </w:rPr>
        <w:t xml:space="preserve">. Ils sont choisis par des élections </w:t>
      </w:r>
      <w:r w:rsidRPr="00800336">
        <w:rPr>
          <w:rFonts w:ascii="Arial" w:hAnsi="Arial" w:cs="Arial"/>
          <w:b/>
          <w:color w:val="FF0000"/>
          <w:sz w:val="20"/>
          <w:szCs w:val="20"/>
        </w:rPr>
        <w:t>professionnelles</w:t>
      </w:r>
      <w:r w:rsidR="00800336">
        <w:rPr>
          <w:rFonts w:ascii="Arial" w:hAnsi="Arial" w:cs="Arial"/>
          <w:b/>
          <w:sz w:val="20"/>
          <w:szCs w:val="20"/>
        </w:rPr>
        <w:t xml:space="preserve">. Les plus grandes entreprises doivent se doter d'un </w:t>
      </w:r>
      <w:r w:rsidR="00800336" w:rsidRPr="00800336">
        <w:rPr>
          <w:rFonts w:ascii="Arial" w:hAnsi="Arial" w:cs="Arial"/>
          <w:b/>
          <w:color w:val="FF0000"/>
          <w:sz w:val="20"/>
          <w:szCs w:val="20"/>
        </w:rPr>
        <w:t>comité d'entreprise</w:t>
      </w:r>
      <w:r w:rsidR="00800336">
        <w:rPr>
          <w:rFonts w:ascii="Arial" w:hAnsi="Arial" w:cs="Arial"/>
          <w:b/>
          <w:sz w:val="20"/>
          <w:szCs w:val="20"/>
        </w:rPr>
        <w:t xml:space="preserve"> qui réunit des représentants des salariés et de l'employeur.</w:t>
      </w:r>
    </w:p>
    <w:p w:rsidR="004340FF" w:rsidRPr="00C74397" w:rsidRDefault="00A80CDB" w:rsidP="004340FF">
      <w:pPr>
        <w:rPr>
          <w:rFonts w:ascii="Arial" w:hAnsi="Arial" w:cs="Arial"/>
          <w:b/>
          <w:color w:val="FF0000"/>
          <w:sz w:val="20"/>
          <w:szCs w:val="20"/>
        </w:rPr>
      </w:pPr>
      <w:r w:rsidRPr="00A80CDB">
        <w:rPr>
          <w:rFonts w:ascii="Arial" w:hAnsi="Arial" w:cs="Arial"/>
          <w:b/>
          <w:color w:val="FF0000"/>
          <w:sz w:val="20"/>
          <w:szCs w:val="20"/>
          <w:u w:val="single"/>
        </w:rPr>
        <w:t>II. Les associations</w:t>
      </w:r>
      <w:r w:rsidRPr="00A80CDB">
        <w:rPr>
          <w:rFonts w:ascii="Arial" w:hAnsi="Arial" w:cs="Arial"/>
          <w:b/>
          <w:color w:val="FF0000"/>
          <w:sz w:val="20"/>
          <w:szCs w:val="20"/>
        </w:rPr>
        <w:t>.</w:t>
      </w:r>
    </w:p>
    <w:p w:rsidR="004340FF" w:rsidRPr="00F52479" w:rsidRDefault="002C22B9" w:rsidP="004340FF">
      <w:pPr>
        <w:rPr>
          <w:rFonts w:ascii="Arial" w:hAnsi="Arial" w:cs="Arial"/>
          <w:sz w:val="20"/>
          <w:szCs w:val="20"/>
        </w:rPr>
      </w:pPr>
      <w:r w:rsidRPr="00F52479">
        <w:rPr>
          <w:rFonts w:ascii="Arial" w:hAnsi="Arial" w:cs="Arial"/>
          <w:sz w:val="20"/>
          <w:szCs w:val="20"/>
        </w:rPr>
        <w:t>Répondez aux quest</w:t>
      </w:r>
      <w:r w:rsidR="007F6EA2">
        <w:rPr>
          <w:rFonts w:ascii="Arial" w:hAnsi="Arial" w:cs="Arial"/>
          <w:sz w:val="20"/>
          <w:szCs w:val="20"/>
        </w:rPr>
        <w:t xml:space="preserve">ions </w:t>
      </w:r>
      <w:r w:rsidR="00E5769A">
        <w:rPr>
          <w:rFonts w:ascii="Arial" w:hAnsi="Arial" w:cs="Arial"/>
          <w:sz w:val="20"/>
          <w:szCs w:val="20"/>
        </w:rPr>
        <w:t xml:space="preserve">1 à 5 </w:t>
      </w:r>
      <w:r w:rsidR="007F6EA2">
        <w:rPr>
          <w:rFonts w:ascii="Arial" w:hAnsi="Arial" w:cs="Arial"/>
          <w:sz w:val="20"/>
          <w:szCs w:val="20"/>
        </w:rPr>
        <w:t>de l'activité pages 68-69.</w:t>
      </w:r>
    </w:p>
    <w:p w:rsidR="004340FF" w:rsidRPr="00F52479" w:rsidRDefault="00EF456F" w:rsidP="004340FF">
      <w:pPr>
        <w:rPr>
          <w:rFonts w:ascii="Arial" w:hAnsi="Arial" w:cs="Arial"/>
          <w:sz w:val="20"/>
          <w:szCs w:val="20"/>
        </w:rPr>
      </w:pPr>
      <w:r w:rsidRPr="00EF456F">
        <w:rPr>
          <w:rFonts w:ascii="Arial" w:hAnsi="Arial" w:cs="Arial"/>
          <w:b/>
          <w:sz w:val="20"/>
          <w:szCs w:val="20"/>
        </w:rPr>
        <w:t xml:space="preserve">Les associations ont été créées par la </w:t>
      </w:r>
      <w:r w:rsidRPr="00EF456F">
        <w:rPr>
          <w:rFonts w:ascii="Arial" w:hAnsi="Arial" w:cs="Arial"/>
          <w:b/>
          <w:color w:val="FF0000"/>
          <w:sz w:val="20"/>
          <w:szCs w:val="20"/>
        </w:rPr>
        <w:t>loi de 1901</w:t>
      </w:r>
      <w:r w:rsidRPr="00EF456F">
        <w:rPr>
          <w:rFonts w:ascii="Arial" w:hAnsi="Arial" w:cs="Arial"/>
          <w:b/>
          <w:sz w:val="20"/>
          <w:szCs w:val="20"/>
        </w:rPr>
        <w:t xml:space="preserve">. Elles n'ont pas de but lucratif (= elles ne cherchent pas à réaliser des bénéfices) et </w:t>
      </w:r>
      <w:r w:rsidRPr="00EF456F">
        <w:rPr>
          <w:rFonts w:ascii="Arial" w:hAnsi="Arial" w:cs="Arial"/>
          <w:b/>
          <w:color w:val="FF0000"/>
          <w:sz w:val="20"/>
          <w:szCs w:val="20"/>
        </w:rPr>
        <w:t>regroupent des individus partageant les mêmes intérêts</w:t>
      </w:r>
      <w:r w:rsidRPr="00EF456F">
        <w:rPr>
          <w:rFonts w:ascii="Arial" w:hAnsi="Arial" w:cs="Arial"/>
          <w:b/>
          <w:sz w:val="20"/>
          <w:szCs w:val="20"/>
        </w:rPr>
        <w:t xml:space="preserve"> </w:t>
      </w:r>
      <w:r w:rsidR="0071399F" w:rsidRPr="00EF456F">
        <w:rPr>
          <w:rFonts w:ascii="Arial" w:hAnsi="Arial" w:cs="Arial"/>
          <w:b/>
          <w:sz w:val="20"/>
          <w:szCs w:val="20"/>
        </w:rPr>
        <w:t>(pratiquer un sport, défendre des droits ou une cause, mener une action sociale,...).</w:t>
      </w:r>
      <w:r w:rsidRPr="00EF456F">
        <w:rPr>
          <w:rFonts w:ascii="Arial" w:hAnsi="Arial" w:cs="Arial"/>
          <w:b/>
          <w:sz w:val="20"/>
          <w:szCs w:val="20"/>
        </w:rPr>
        <w:t xml:space="preserve"> </w:t>
      </w:r>
      <w:r>
        <w:rPr>
          <w:rFonts w:ascii="Arial" w:hAnsi="Arial" w:cs="Arial"/>
          <w:sz w:val="20"/>
          <w:szCs w:val="20"/>
        </w:rPr>
        <w:t>Pour créer une association, il faut juste un nom original (raison sociale), un siège social, et un bureau de trois membres (président, trésorier, secrétaire). Aujourd'hui, plus de 10 millions de Français militent dans une association</w:t>
      </w:r>
      <w:r w:rsidR="00330DB5">
        <w:rPr>
          <w:rFonts w:ascii="Arial" w:hAnsi="Arial" w:cs="Arial"/>
          <w:sz w:val="20"/>
          <w:szCs w:val="20"/>
        </w:rPr>
        <w:t>,</w:t>
      </w:r>
      <w:r>
        <w:rPr>
          <w:rFonts w:ascii="Arial" w:hAnsi="Arial" w:cs="Arial"/>
          <w:sz w:val="20"/>
          <w:szCs w:val="20"/>
        </w:rPr>
        <w:t xml:space="preserve"> dont les buts sont très variés.</w:t>
      </w:r>
      <w:r w:rsidR="004340FF" w:rsidRPr="00F52479">
        <w:rPr>
          <w:rFonts w:ascii="Arial" w:hAnsi="Arial" w:cs="Arial"/>
          <w:sz w:val="20"/>
          <w:szCs w:val="20"/>
        </w:rPr>
        <w:t xml:space="preserve"> </w:t>
      </w:r>
    </w:p>
    <w:p w:rsidR="004340FF" w:rsidRPr="00F52479" w:rsidRDefault="00330DB5" w:rsidP="004340FF">
      <w:pPr>
        <w:rPr>
          <w:rFonts w:ascii="Arial" w:hAnsi="Arial" w:cs="Arial"/>
          <w:sz w:val="20"/>
          <w:szCs w:val="20"/>
        </w:rPr>
      </w:pPr>
      <w:r>
        <w:rPr>
          <w:rFonts w:ascii="Arial" w:hAnsi="Arial" w:cs="Arial"/>
          <w:sz w:val="20"/>
          <w:szCs w:val="20"/>
        </w:rPr>
        <w:t>Quelques exemples :</w:t>
      </w:r>
    </w:p>
    <w:tbl>
      <w:tblPr>
        <w:tblW w:w="0" w:type="auto"/>
        <w:tblInd w:w="55" w:type="dxa"/>
        <w:tblLayout w:type="fixed"/>
        <w:tblCellMar>
          <w:top w:w="55" w:type="dxa"/>
          <w:left w:w="55" w:type="dxa"/>
          <w:bottom w:w="55" w:type="dxa"/>
          <w:right w:w="55" w:type="dxa"/>
        </w:tblCellMar>
        <w:tblLook w:val="0000"/>
      </w:tblPr>
      <w:tblGrid>
        <w:gridCol w:w="1511"/>
        <w:gridCol w:w="1512"/>
        <w:gridCol w:w="1512"/>
        <w:gridCol w:w="1512"/>
        <w:gridCol w:w="1512"/>
        <w:gridCol w:w="1512"/>
      </w:tblGrid>
      <w:tr w:rsidR="004340FF" w:rsidRPr="00F52479" w:rsidTr="004F4579">
        <w:tc>
          <w:tcPr>
            <w:tcW w:w="1511" w:type="dxa"/>
            <w:tcBorders>
              <w:top w:val="single" w:sz="1" w:space="0" w:color="000000"/>
              <w:left w:val="single" w:sz="1" w:space="0" w:color="000000"/>
              <w:bottom w:val="single" w:sz="1" w:space="0" w:color="000000"/>
            </w:tcBorders>
          </w:tcPr>
          <w:p w:rsidR="004340FF" w:rsidRPr="00330DB5" w:rsidRDefault="004340FF" w:rsidP="004F4579">
            <w:pPr>
              <w:pStyle w:val="Contenudetableau"/>
              <w:rPr>
                <w:rFonts w:ascii="Arial" w:hAnsi="Arial" w:cs="Arial"/>
                <w:b/>
                <w:sz w:val="20"/>
                <w:szCs w:val="20"/>
              </w:rPr>
            </w:pPr>
            <w:r w:rsidRPr="00330DB5">
              <w:rPr>
                <w:rFonts w:ascii="Arial" w:hAnsi="Arial" w:cs="Arial"/>
                <w:b/>
                <w:sz w:val="20"/>
                <w:szCs w:val="20"/>
              </w:rPr>
              <w:t>Type d'association</w:t>
            </w:r>
          </w:p>
        </w:tc>
        <w:tc>
          <w:tcPr>
            <w:tcW w:w="1512" w:type="dxa"/>
            <w:tcBorders>
              <w:top w:val="single" w:sz="1" w:space="0" w:color="000000"/>
              <w:left w:val="single" w:sz="1" w:space="0" w:color="000000"/>
              <w:bottom w:val="single" w:sz="1" w:space="0" w:color="000000"/>
            </w:tcBorders>
          </w:tcPr>
          <w:p w:rsidR="004340FF" w:rsidRPr="00F52479" w:rsidRDefault="00330DB5" w:rsidP="004F4579">
            <w:pPr>
              <w:pStyle w:val="Contenudetableau"/>
              <w:rPr>
                <w:rFonts w:ascii="Arial" w:hAnsi="Arial" w:cs="Arial"/>
                <w:sz w:val="20"/>
                <w:szCs w:val="20"/>
              </w:rPr>
            </w:pPr>
            <w:r>
              <w:rPr>
                <w:rFonts w:ascii="Arial" w:hAnsi="Arial" w:cs="Arial"/>
                <w:sz w:val="20"/>
                <w:szCs w:val="20"/>
              </w:rPr>
              <w:t>S</w:t>
            </w:r>
            <w:r w:rsidR="004340FF" w:rsidRPr="00F52479">
              <w:rPr>
                <w:rFonts w:ascii="Arial" w:hAnsi="Arial" w:cs="Arial"/>
                <w:sz w:val="20"/>
                <w:szCs w:val="20"/>
              </w:rPr>
              <w:t>port</w:t>
            </w:r>
          </w:p>
        </w:tc>
        <w:tc>
          <w:tcPr>
            <w:tcW w:w="1512" w:type="dxa"/>
            <w:tcBorders>
              <w:top w:val="single" w:sz="1" w:space="0" w:color="000000"/>
              <w:left w:val="single" w:sz="1" w:space="0" w:color="000000"/>
              <w:bottom w:val="single" w:sz="1" w:space="0" w:color="000000"/>
            </w:tcBorders>
          </w:tcPr>
          <w:p w:rsidR="004340FF" w:rsidRPr="00F52479" w:rsidRDefault="00330DB5" w:rsidP="004F4579">
            <w:pPr>
              <w:pStyle w:val="Contenudetableau"/>
              <w:rPr>
                <w:rFonts w:ascii="Arial" w:hAnsi="Arial" w:cs="Arial"/>
                <w:sz w:val="20"/>
                <w:szCs w:val="20"/>
              </w:rPr>
            </w:pPr>
            <w:r>
              <w:rPr>
                <w:rFonts w:ascii="Arial" w:hAnsi="Arial" w:cs="Arial"/>
                <w:sz w:val="20"/>
                <w:szCs w:val="20"/>
              </w:rPr>
              <w:t>C</w:t>
            </w:r>
            <w:r w:rsidR="004340FF" w:rsidRPr="00F52479">
              <w:rPr>
                <w:rFonts w:ascii="Arial" w:hAnsi="Arial" w:cs="Arial"/>
                <w:sz w:val="20"/>
                <w:szCs w:val="20"/>
              </w:rPr>
              <w:t>ulture</w:t>
            </w:r>
          </w:p>
        </w:tc>
        <w:tc>
          <w:tcPr>
            <w:tcW w:w="1512" w:type="dxa"/>
            <w:tcBorders>
              <w:top w:val="single" w:sz="1" w:space="0" w:color="000000"/>
              <w:left w:val="single" w:sz="1" w:space="0" w:color="000000"/>
              <w:bottom w:val="single" w:sz="1" w:space="0" w:color="000000"/>
            </w:tcBorders>
          </w:tcPr>
          <w:p w:rsidR="004340FF" w:rsidRPr="00F52479" w:rsidRDefault="00330DB5" w:rsidP="004F4579">
            <w:pPr>
              <w:pStyle w:val="Contenudetableau"/>
              <w:rPr>
                <w:rFonts w:ascii="Arial" w:hAnsi="Arial" w:cs="Arial"/>
                <w:sz w:val="20"/>
                <w:szCs w:val="20"/>
              </w:rPr>
            </w:pPr>
            <w:r>
              <w:rPr>
                <w:rFonts w:ascii="Arial" w:hAnsi="Arial" w:cs="Arial"/>
                <w:sz w:val="20"/>
                <w:szCs w:val="20"/>
              </w:rPr>
              <w:t>S</w:t>
            </w:r>
            <w:r w:rsidR="004340FF" w:rsidRPr="00F52479">
              <w:rPr>
                <w:rFonts w:ascii="Arial" w:hAnsi="Arial" w:cs="Arial"/>
                <w:sz w:val="20"/>
                <w:szCs w:val="20"/>
              </w:rPr>
              <w:t>anté</w:t>
            </w:r>
          </w:p>
        </w:tc>
        <w:tc>
          <w:tcPr>
            <w:tcW w:w="1512" w:type="dxa"/>
            <w:tcBorders>
              <w:top w:val="single" w:sz="1" w:space="0" w:color="000000"/>
              <w:left w:val="single" w:sz="1" w:space="0" w:color="000000"/>
              <w:bottom w:val="single" w:sz="1" w:space="0" w:color="000000"/>
            </w:tcBorders>
          </w:tcPr>
          <w:p w:rsidR="004340FF" w:rsidRPr="00F52479" w:rsidRDefault="00330DB5" w:rsidP="004F4579">
            <w:pPr>
              <w:pStyle w:val="Contenudetableau"/>
              <w:rPr>
                <w:rFonts w:ascii="Arial" w:hAnsi="Arial" w:cs="Arial"/>
                <w:sz w:val="20"/>
                <w:szCs w:val="20"/>
              </w:rPr>
            </w:pPr>
            <w:r>
              <w:rPr>
                <w:rFonts w:ascii="Arial" w:hAnsi="Arial" w:cs="Arial"/>
                <w:sz w:val="20"/>
                <w:szCs w:val="20"/>
              </w:rPr>
              <w:t>L</w:t>
            </w:r>
            <w:r w:rsidR="004340FF" w:rsidRPr="00F52479">
              <w:rPr>
                <w:rFonts w:ascii="Arial" w:hAnsi="Arial" w:cs="Arial"/>
                <w:sz w:val="20"/>
                <w:szCs w:val="20"/>
              </w:rPr>
              <w:t>oisir</w:t>
            </w:r>
          </w:p>
        </w:tc>
        <w:tc>
          <w:tcPr>
            <w:tcW w:w="1512" w:type="dxa"/>
            <w:tcBorders>
              <w:top w:val="single" w:sz="1" w:space="0" w:color="000000"/>
              <w:left w:val="single" w:sz="1" w:space="0" w:color="000000"/>
              <w:bottom w:val="single" w:sz="1" w:space="0" w:color="000000"/>
              <w:right w:val="single" w:sz="1" w:space="0" w:color="000000"/>
            </w:tcBorders>
          </w:tcPr>
          <w:p w:rsidR="004340FF" w:rsidRPr="00F52479" w:rsidRDefault="004340FF" w:rsidP="004F4579">
            <w:pPr>
              <w:pStyle w:val="Contenudetableau"/>
              <w:rPr>
                <w:rFonts w:ascii="Arial" w:hAnsi="Arial" w:cs="Arial"/>
                <w:sz w:val="20"/>
                <w:szCs w:val="20"/>
              </w:rPr>
            </w:pPr>
            <w:r w:rsidRPr="00F52479">
              <w:rPr>
                <w:rFonts w:ascii="Arial" w:hAnsi="Arial" w:cs="Arial"/>
                <w:sz w:val="20"/>
                <w:szCs w:val="20"/>
              </w:rPr>
              <w:t>Défense des droits</w:t>
            </w:r>
          </w:p>
        </w:tc>
      </w:tr>
      <w:tr w:rsidR="004340FF" w:rsidRPr="00F52479" w:rsidTr="004F4579">
        <w:tc>
          <w:tcPr>
            <w:tcW w:w="1511" w:type="dxa"/>
            <w:tcBorders>
              <w:left w:val="single" w:sz="1" w:space="0" w:color="000000"/>
              <w:bottom w:val="single" w:sz="1" w:space="0" w:color="000000"/>
            </w:tcBorders>
          </w:tcPr>
          <w:p w:rsidR="004340FF" w:rsidRPr="00330DB5" w:rsidRDefault="00330DB5" w:rsidP="004F4579">
            <w:pPr>
              <w:pStyle w:val="Contenudetableau"/>
              <w:rPr>
                <w:rFonts w:ascii="Arial" w:hAnsi="Arial" w:cs="Arial"/>
                <w:b/>
                <w:sz w:val="20"/>
                <w:szCs w:val="20"/>
              </w:rPr>
            </w:pPr>
            <w:r>
              <w:rPr>
                <w:rFonts w:ascii="Arial" w:hAnsi="Arial" w:cs="Arial"/>
                <w:b/>
                <w:sz w:val="20"/>
                <w:szCs w:val="20"/>
              </w:rPr>
              <w:t>E</w:t>
            </w:r>
            <w:r w:rsidR="004340FF" w:rsidRPr="00330DB5">
              <w:rPr>
                <w:rFonts w:ascii="Arial" w:hAnsi="Arial" w:cs="Arial"/>
                <w:b/>
                <w:sz w:val="20"/>
                <w:szCs w:val="20"/>
              </w:rPr>
              <w:t>xemple</w:t>
            </w:r>
          </w:p>
        </w:tc>
        <w:tc>
          <w:tcPr>
            <w:tcW w:w="1512" w:type="dxa"/>
            <w:tcBorders>
              <w:left w:val="single" w:sz="1" w:space="0" w:color="000000"/>
              <w:bottom w:val="single" w:sz="1" w:space="0" w:color="000000"/>
            </w:tcBorders>
          </w:tcPr>
          <w:p w:rsidR="004340FF" w:rsidRPr="00F52479" w:rsidRDefault="004340FF" w:rsidP="004F4579">
            <w:pPr>
              <w:pStyle w:val="Contenudetableau"/>
              <w:rPr>
                <w:rFonts w:ascii="Arial" w:hAnsi="Arial" w:cs="Arial"/>
                <w:sz w:val="20"/>
                <w:szCs w:val="20"/>
              </w:rPr>
            </w:pPr>
            <w:r w:rsidRPr="00F52479">
              <w:rPr>
                <w:rFonts w:ascii="Arial" w:hAnsi="Arial" w:cs="Arial"/>
                <w:sz w:val="20"/>
                <w:szCs w:val="20"/>
              </w:rPr>
              <w:t>UNSS</w:t>
            </w:r>
            <w:r w:rsidR="00330DB5">
              <w:rPr>
                <w:rFonts w:ascii="Arial" w:hAnsi="Arial" w:cs="Arial"/>
                <w:sz w:val="20"/>
                <w:szCs w:val="20"/>
              </w:rPr>
              <w:t xml:space="preserve"> (pratique du sport scolaire)</w:t>
            </w:r>
          </w:p>
        </w:tc>
        <w:tc>
          <w:tcPr>
            <w:tcW w:w="1512" w:type="dxa"/>
            <w:tcBorders>
              <w:left w:val="single" w:sz="1" w:space="0" w:color="000000"/>
              <w:bottom w:val="single" w:sz="1" w:space="0" w:color="000000"/>
            </w:tcBorders>
          </w:tcPr>
          <w:p w:rsidR="004340FF" w:rsidRPr="00F52479" w:rsidRDefault="004340FF" w:rsidP="004F4579">
            <w:pPr>
              <w:pStyle w:val="Contenudetableau"/>
              <w:rPr>
                <w:rFonts w:ascii="Arial" w:hAnsi="Arial" w:cs="Arial"/>
                <w:sz w:val="20"/>
                <w:szCs w:val="20"/>
              </w:rPr>
            </w:pPr>
            <w:r w:rsidRPr="00F52479">
              <w:rPr>
                <w:rFonts w:ascii="Arial" w:hAnsi="Arial" w:cs="Arial"/>
                <w:sz w:val="20"/>
                <w:szCs w:val="20"/>
              </w:rPr>
              <w:t>REMPART</w:t>
            </w:r>
            <w:r w:rsidR="00330DB5">
              <w:rPr>
                <w:rFonts w:ascii="Arial" w:hAnsi="Arial" w:cs="Arial"/>
                <w:sz w:val="20"/>
                <w:szCs w:val="20"/>
              </w:rPr>
              <w:t xml:space="preserve"> (restauration de monuments)</w:t>
            </w:r>
          </w:p>
        </w:tc>
        <w:tc>
          <w:tcPr>
            <w:tcW w:w="1512" w:type="dxa"/>
            <w:tcBorders>
              <w:left w:val="single" w:sz="1" w:space="0" w:color="000000"/>
              <w:bottom w:val="single" w:sz="1" w:space="0" w:color="000000"/>
            </w:tcBorders>
          </w:tcPr>
          <w:p w:rsidR="004340FF" w:rsidRPr="00F52479" w:rsidRDefault="004340FF" w:rsidP="004F4579">
            <w:pPr>
              <w:pStyle w:val="Contenudetableau"/>
              <w:rPr>
                <w:rFonts w:ascii="Arial" w:hAnsi="Arial" w:cs="Arial"/>
                <w:sz w:val="20"/>
                <w:szCs w:val="20"/>
              </w:rPr>
            </w:pPr>
            <w:r w:rsidRPr="00F52479">
              <w:rPr>
                <w:rFonts w:ascii="Arial" w:hAnsi="Arial" w:cs="Arial"/>
                <w:sz w:val="20"/>
                <w:szCs w:val="20"/>
              </w:rPr>
              <w:t>Médecin du monde</w:t>
            </w:r>
            <w:r w:rsidR="00330DB5">
              <w:rPr>
                <w:rFonts w:ascii="Arial" w:hAnsi="Arial" w:cs="Arial"/>
                <w:sz w:val="20"/>
                <w:szCs w:val="20"/>
              </w:rPr>
              <w:t xml:space="preserve"> (association humanitaire)</w:t>
            </w:r>
          </w:p>
        </w:tc>
        <w:tc>
          <w:tcPr>
            <w:tcW w:w="1512" w:type="dxa"/>
            <w:tcBorders>
              <w:left w:val="single" w:sz="1" w:space="0" w:color="000000"/>
              <w:bottom w:val="single" w:sz="1" w:space="0" w:color="000000"/>
            </w:tcBorders>
          </w:tcPr>
          <w:p w:rsidR="004340FF" w:rsidRPr="00F52479" w:rsidRDefault="004340FF" w:rsidP="004F4579">
            <w:pPr>
              <w:pStyle w:val="Contenudetableau"/>
              <w:rPr>
                <w:rFonts w:ascii="Arial" w:hAnsi="Arial" w:cs="Arial"/>
                <w:sz w:val="20"/>
                <w:szCs w:val="20"/>
              </w:rPr>
            </w:pPr>
            <w:r w:rsidRPr="00F52479">
              <w:rPr>
                <w:rFonts w:ascii="Arial" w:hAnsi="Arial" w:cs="Arial"/>
                <w:sz w:val="20"/>
                <w:szCs w:val="20"/>
              </w:rPr>
              <w:t>Association pour la sauvegarde de l'orgue de Giverny</w:t>
            </w:r>
          </w:p>
        </w:tc>
        <w:tc>
          <w:tcPr>
            <w:tcW w:w="1512" w:type="dxa"/>
            <w:tcBorders>
              <w:left w:val="single" w:sz="1" w:space="0" w:color="000000"/>
              <w:bottom w:val="single" w:sz="1" w:space="0" w:color="000000"/>
              <w:right w:val="single" w:sz="1" w:space="0" w:color="000000"/>
            </w:tcBorders>
          </w:tcPr>
          <w:p w:rsidR="004340FF" w:rsidRPr="00F52479" w:rsidRDefault="004340FF" w:rsidP="004F4579">
            <w:pPr>
              <w:pStyle w:val="Contenudetableau"/>
              <w:rPr>
                <w:rFonts w:ascii="Arial" w:hAnsi="Arial" w:cs="Arial"/>
                <w:sz w:val="20"/>
                <w:szCs w:val="20"/>
              </w:rPr>
            </w:pPr>
            <w:r w:rsidRPr="00F52479">
              <w:rPr>
                <w:rFonts w:ascii="Arial" w:hAnsi="Arial" w:cs="Arial"/>
                <w:sz w:val="20"/>
                <w:szCs w:val="20"/>
              </w:rPr>
              <w:t>La Croix Rouge</w:t>
            </w:r>
            <w:r w:rsidR="00330DB5">
              <w:rPr>
                <w:rFonts w:ascii="Arial" w:hAnsi="Arial" w:cs="Arial"/>
                <w:sz w:val="20"/>
                <w:szCs w:val="20"/>
              </w:rPr>
              <w:t xml:space="preserve"> (association humanitaire)</w:t>
            </w:r>
          </w:p>
        </w:tc>
      </w:tr>
    </w:tbl>
    <w:p w:rsidR="004340FF" w:rsidRPr="00F52479" w:rsidRDefault="004340FF" w:rsidP="004340FF">
      <w:pPr>
        <w:rPr>
          <w:rFonts w:ascii="Arial" w:hAnsi="Arial" w:cs="Arial"/>
          <w:sz w:val="20"/>
          <w:szCs w:val="20"/>
        </w:rPr>
      </w:pPr>
    </w:p>
    <w:p w:rsidR="005A182E" w:rsidRDefault="00330DB5" w:rsidP="00330DB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sidRPr="00330DB5">
        <w:rPr>
          <w:rFonts w:ascii="Arial" w:hAnsi="Arial" w:cs="Arial"/>
          <w:b/>
          <w:color w:val="FF0000"/>
          <w:sz w:val="20"/>
          <w:szCs w:val="20"/>
        </w:rPr>
        <w:t>Conclusion</w:t>
      </w:r>
      <w:r w:rsidRPr="00330DB5">
        <w:rPr>
          <w:rFonts w:ascii="Arial" w:hAnsi="Arial" w:cs="Arial"/>
          <w:color w:val="FF0000"/>
          <w:sz w:val="20"/>
          <w:szCs w:val="20"/>
        </w:rPr>
        <w:t xml:space="preserve"> : Dans la République française, les citoyens peuvent s'associer librement pour défendre leurs intérêts économiques et sociaux ou pour agir ensemble. C'est ce qu'on appelle la démocratie sociale.</w:t>
      </w:r>
    </w:p>
    <w:p w:rsidR="00330DB5" w:rsidRDefault="00330DB5">
      <w:pPr>
        <w:rPr>
          <w:rFonts w:ascii="Arial" w:hAnsi="Arial" w:cs="Arial"/>
          <w:sz w:val="20"/>
          <w:szCs w:val="20"/>
        </w:rPr>
      </w:pPr>
      <w:r w:rsidRPr="00330DB5">
        <w:rPr>
          <w:rFonts w:ascii="Arial" w:hAnsi="Arial" w:cs="Arial"/>
          <w:sz w:val="20"/>
          <w:szCs w:val="20"/>
        </w:rPr>
        <w:t>Pour réviser, vous pouvez vous aider de la fiche de révision page 73, et du sujet de brevet 2 p. 75 (corrections à la suite).</w:t>
      </w:r>
    </w:p>
    <w:p w:rsidR="001420B6" w:rsidRPr="00330DB5" w:rsidRDefault="001420B6">
      <w:pPr>
        <w:rPr>
          <w:rFonts w:ascii="Arial" w:hAnsi="Arial" w:cs="Arial"/>
          <w:sz w:val="20"/>
          <w:szCs w:val="20"/>
        </w:rPr>
      </w:pPr>
    </w:p>
    <w:p w:rsidR="00330DB5" w:rsidRPr="00A45E1A" w:rsidRDefault="00330DB5" w:rsidP="00330DB5">
      <w:pPr>
        <w:jc w:val="center"/>
        <w:rPr>
          <w:rFonts w:ascii="Arial" w:hAnsi="Arial" w:cs="Arial"/>
          <w:b/>
          <w:color w:val="FF0000"/>
          <w:sz w:val="20"/>
          <w:szCs w:val="20"/>
        </w:rPr>
      </w:pPr>
      <w:r w:rsidRPr="00A45E1A">
        <w:rPr>
          <w:rFonts w:ascii="Arial" w:hAnsi="Arial" w:cs="Arial"/>
          <w:b/>
          <w:color w:val="FF0000"/>
          <w:sz w:val="20"/>
          <w:szCs w:val="20"/>
        </w:rPr>
        <w:t>----------------------------------------------------------------------------------------------------------</w:t>
      </w:r>
    </w:p>
    <w:p w:rsidR="00A45E1A" w:rsidRPr="00A36F65" w:rsidRDefault="00A45E1A" w:rsidP="00A45E1A">
      <w:pPr>
        <w:rPr>
          <w:rFonts w:ascii="Arial" w:hAnsi="Arial" w:cs="Arial"/>
          <w:b/>
          <w:color w:val="00B050"/>
          <w:sz w:val="20"/>
          <w:szCs w:val="20"/>
        </w:rPr>
      </w:pPr>
      <w:r w:rsidRPr="00A36F65">
        <w:rPr>
          <w:rFonts w:ascii="Arial" w:hAnsi="Arial" w:cs="Arial"/>
          <w:b/>
          <w:color w:val="00B050"/>
          <w:sz w:val="20"/>
          <w:szCs w:val="20"/>
        </w:rPr>
        <w:t>CORRECTION du cours :</w:t>
      </w:r>
    </w:p>
    <w:p w:rsidR="00A45E1A" w:rsidRPr="00A36F65" w:rsidRDefault="00A45E1A" w:rsidP="00A45E1A">
      <w:pPr>
        <w:spacing w:after="0" w:line="240" w:lineRule="auto"/>
        <w:rPr>
          <w:rFonts w:ascii="Arial" w:hAnsi="Arial" w:cs="Arial"/>
          <w:b/>
          <w:color w:val="00B050"/>
          <w:sz w:val="18"/>
          <w:szCs w:val="18"/>
        </w:rPr>
      </w:pPr>
      <w:r w:rsidRPr="00A36F65">
        <w:rPr>
          <w:rFonts w:ascii="Arial" w:hAnsi="Arial" w:cs="Arial"/>
          <w:b/>
          <w:color w:val="00B050"/>
          <w:sz w:val="18"/>
          <w:szCs w:val="18"/>
          <w:u w:val="single"/>
        </w:rPr>
        <w:t>I. Les syndicats et les élections professionnelles</w:t>
      </w:r>
      <w:r w:rsidRPr="00A36F65">
        <w:rPr>
          <w:rFonts w:ascii="Arial" w:hAnsi="Arial" w:cs="Arial"/>
          <w:b/>
          <w:color w:val="00B050"/>
          <w:sz w:val="18"/>
          <w:szCs w:val="18"/>
        </w:rPr>
        <w:t>.</w:t>
      </w:r>
    </w:p>
    <w:p w:rsidR="00A45E1A" w:rsidRPr="00A36F65" w:rsidRDefault="00A45E1A" w:rsidP="00A45E1A">
      <w:pPr>
        <w:spacing w:after="0" w:line="240" w:lineRule="auto"/>
        <w:rPr>
          <w:rFonts w:ascii="Arial" w:hAnsi="Arial" w:cs="Arial"/>
          <w:color w:val="00B050"/>
          <w:sz w:val="18"/>
          <w:szCs w:val="18"/>
        </w:rPr>
      </w:pPr>
      <w:r w:rsidRPr="00A36F65">
        <w:rPr>
          <w:rFonts w:ascii="Arial" w:hAnsi="Arial" w:cs="Arial"/>
          <w:color w:val="00B050"/>
          <w:sz w:val="18"/>
          <w:szCs w:val="18"/>
          <w:u w:val="single"/>
        </w:rPr>
        <w:t>1. Les syndicats</w:t>
      </w:r>
      <w:r w:rsidRPr="00A36F65">
        <w:rPr>
          <w:rFonts w:ascii="Arial" w:hAnsi="Arial" w:cs="Arial"/>
          <w:color w:val="00B050"/>
          <w:sz w:val="18"/>
          <w:szCs w:val="18"/>
        </w:rPr>
        <w:t>.</w:t>
      </w:r>
    </w:p>
    <w:p w:rsidR="00A45E1A" w:rsidRPr="00E96263" w:rsidRDefault="00A45E1A" w:rsidP="00A45E1A">
      <w:pPr>
        <w:spacing w:after="0" w:line="240" w:lineRule="auto"/>
        <w:rPr>
          <w:rFonts w:ascii="Arial" w:hAnsi="Arial" w:cs="Arial"/>
          <w:sz w:val="18"/>
          <w:szCs w:val="18"/>
        </w:rPr>
      </w:pPr>
      <w:r w:rsidRPr="00E96263">
        <w:rPr>
          <w:rFonts w:ascii="Arial" w:hAnsi="Arial" w:cs="Arial"/>
          <w:sz w:val="18"/>
          <w:szCs w:val="18"/>
        </w:rPr>
        <w:t>Doc. 2 p. 66 : 1. La loi qui autorise les syndicats date de 1884.</w:t>
      </w:r>
    </w:p>
    <w:p w:rsidR="00A45E1A" w:rsidRPr="00E96263" w:rsidRDefault="00A45E1A" w:rsidP="00A45E1A">
      <w:pPr>
        <w:spacing w:after="0" w:line="240" w:lineRule="auto"/>
        <w:rPr>
          <w:rFonts w:ascii="Arial" w:hAnsi="Arial" w:cs="Arial"/>
          <w:sz w:val="18"/>
          <w:szCs w:val="18"/>
        </w:rPr>
      </w:pPr>
      <w:r w:rsidRPr="00E96263">
        <w:rPr>
          <w:rFonts w:ascii="Arial" w:hAnsi="Arial" w:cs="Arial"/>
          <w:sz w:val="18"/>
          <w:szCs w:val="18"/>
        </w:rPr>
        <w:t>2. Les syndicats professionnels visent à défendre les intérêts économiques, industriels, commerciaux, agricoles.</w:t>
      </w:r>
    </w:p>
    <w:p w:rsidR="00A45E1A" w:rsidRPr="00E96263" w:rsidRDefault="00A45E1A" w:rsidP="00A45E1A">
      <w:pPr>
        <w:spacing w:after="0" w:line="240" w:lineRule="auto"/>
        <w:rPr>
          <w:rFonts w:ascii="Arial" w:hAnsi="Arial" w:cs="Arial"/>
          <w:sz w:val="18"/>
          <w:szCs w:val="18"/>
        </w:rPr>
      </w:pPr>
      <w:r w:rsidRPr="00E96263">
        <w:rPr>
          <w:rFonts w:ascii="Arial" w:hAnsi="Arial" w:cs="Arial"/>
          <w:sz w:val="18"/>
          <w:szCs w:val="18"/>
        </w:rPr>
        <w:t>Documents des pages 66-67 : Les moyens d'action des syndicats sont la grève (doc. 1), la manifestation (doc. 3), la négociation (doc. 4).</w:t>
      </w:r>
    </w:p>
    <w:p w:rsidR="00A45E1A" w:rsidRPr="00E96263" w:rsidRDefault="00A45E1A" w:rsidP="00A45E1A">
      <w:pPr>
        <w:spacing w:after="0" w:line="240" w:lineRule="auto"/>
        <w:rPr>
          <w:rFonts w:ascii="Arial" w:hAnsi="Arial" w:cs="Arial"/>
          <w:sz w:val="18"/>
          <w:szCs w:val="18"/>
        </w:rPr>
      </w:pPr>
    </w:p>
    <w:tbl>
      <w:tblPr>
        <w:tblW w:w="0" w:type="auto"/>
        <w:tblInd w:w="41" w:type="dxa"/>
        <w:tblLayout w:type="fixed"/>
        <w:tblCellMar>
          <w:top w:w="55" w:type="dxa"/>
          <w:left w:w="55" w:type="dxa"/>
          <w:bottom w:w="55" w:type="dxa"/>
          <w:right w:w="55" w:type="dxa"/>
        </w:tblCellMar>
        <w:tblLook w:val="0000"/>
      </w:tblPr>
      <w:tblGrid>
        <w:gridCol w:w="1524"/>
        <w:gridCol w:w="1512"/>
        <w:gridCol w:w="1512"/>
        <w:gridCol w:w="1512"/>
        <w:gridCol w:w="1513"/>
        <w:gridCol w:w="1512"/>
      </w:tblGrid>
      <w:tr w:rsidR="00A45E1A" w:rsidRPr="00F27D95" w:rsidTr="00E412ED">
        <w:tc>
          <w:tcPr>
            <w:tcW w:w="1524" w:type="dxa"/>
            <w:tcBorders>
              <w:top w:val="single" w:sz="1" w:space="0" w:color="000000"/>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Nom du syndicat</w:t>
            </w:r>
          </w:p>
        </w:tc>
        <w:tc>
          <w:tcPr>
            <w:tcW w:w="1512" w:type="dxa"/>
            <w:tcBorders>
              <w:top w:val="single" w:sz="1" w:space="0" w:color="000000"/>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CGT</w:t>
            </w:r>
          </w:p>
        </w:tc>
        <w:tc>
          <w:tcPr>
            <w:tcW w:w="1512" w:type="dxa"/>
            <w:tcBorders>
              <w:top w:val="single" w:sz="1" w:space="0" w:color="000000"/>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FO</w:t>
            </w:r>
          </w:p>
        </w:tc>
        <w:tc>
          <w:tcPr>
            <w:tcW w:w="1512" w:type="dxa"/>
            <w:tcBorders>
              <w:top w:val="single" w:sz="1" w:space="0" w:color="000000"/>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CFTC</w:t>
            </w:r>
          </w:p>
        </w:tc>
        <w:tc>
          <w:tcPr>
            <w:tcW w:w="1513" w:type="dxa"/>
            <w:tcBorders>
              <w:top w:val="single" w:sz="1" w:space="0" w:color="000000"/>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CFDT</w:t>
            </w:r>
          </w:p>
        </w:tc>
        <w:tc>
          <w:tcPr>
            <w:tcW w:w="1512" w:type="dxa"/>
            <w:tcBorders>
              <w:top w:val="single" w:sz="1" w:space="0" w:color="000000"/>
              <w:left w:val="single" w:sz="1" w:space="0" w:color="000000"/>
              <w:bottom w:val="single" w:sz="1" w:space="0" w:color="000000"/>
              <w:right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MEDEF</w:t>
            </w:r>
          </w:p>
        </w:tc>
      </w:tr>
      <w:tr w:rsidR="00A45E1A" w:rsidRPr="00F27D95" w:rsidTr="00E412ED">
        <w:tc>
          <w:tcPr>
            <w:tcW w:w="1524"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signification</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Confédération générale du Travail</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Force Ouvrière</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Confédération française des travailleurs chrétiens</w:t>
            </w:r>
          </w:p>
        </w:tc>
        <w:tc>
          <w:tcPr>
            <w:tcW w:w="1513"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Confédération française démocratique du travail</w:t>
            </w:r>
          </w:p>
        </w:tc>
        <w:tc>
          <w:tcPr>
            <w:tcW w:w="1512" w:type="dxa"/>
            <w:tcBorders>
              <w:left w:val="single" w:sz="1" w:space="0" w:color="000000"/>
              <w:bottom w:val="single" w:sz="1" w:space="0" w:color="000000"/>
              <w:right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Mouvement des entreprises de France</w:t>
            </w:r>
          </w:p>
        </w:tc>
      </w:tr>
      <w:tr w:rsidR="00A45E1A" w:rsidRPr="00F27D95" w:rsidTr="00E412ED">
        <w:tc>
          <w:tcPr>
            <w:tcW w:w="1524"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Date création</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1895</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1947</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1919</w:t>
            </w:r>
          </w:p>
        </w:tc>
        <w:tc>
          <w:tcPr>
            <w:tcW w:w="1513"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1968</w:t>
            </w:r>
          </w:p>
        </w:tc>
        <w:tc>
          <w:tcPr>
            <w:tcW w:w="1512" w:type="dxa"/>
            <w:tcBorders>
              <w:left w:val="single" w:sz="1" w:space="0" w:color="000000"/>
              <w:bottom w:val="single" w:sz="1" w:space="0" w:color="000000"/>
              <w:right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1998</w:t>
            </w:r>
          </w:p>
        </w:tc>
      </w:tr>
      <w:tr w:rsidR="00A45E1A" w:rsidRPr="00F27D95" w:rsidTr="00E412ED">
        <w:tc>
          <w:tcPr>
            <w:tcW w:w="1524"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
                <w:bCs/>
                <w:sz w:val="18"/>
                <w:szCs w:val="18"/>
              </w:rPr>
            </w:pPr>
            <w:r w:rsidRPr="00CA4F02">
              <w:rPr>
                <w:rFonts w:ascii="Arial" w:hAnsi="Arial" w:cs="Arial"/>
                <w:b/>
                <w:bCs/>
                <w:sz w:val="18"/>
                <w:szCs w:val="18"/>
              </w:rPr>
              <w:t>responsable</w:t>
            </w:r>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 xml:space="preserve">Thierry </w:t>
            </w:r>
            <w:proofErr w:type="spellStart"/>
            <w:r w:rsidRPr="00CA4F02">
              <w:rPr>
                <w:rFonts w:ascii="Arial" w:hAnsi="Arial" w:cs="Arial"/>
                <w:bCs/>
                <w:sz w:val="18"/>
                <w:szCs w:val="18"/>
              </w:rPr>
              <w:t>Lepaon</w:t>
            </w:r>
            <w:proofErr w:type="spellEnd"/>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 xml:space="preserve">Jean-Claude </w:t>
            </w:r>
            <w:proofErr w:type="spellStart"/>
            <w:r w:rsidRPr="00CA4F02">
              <w:rPr>
                <w:rFonts w:ascii="Arial" w:hAnsi="Arial" w:cs="Arial"/>
                <w:bCs/>
                <w:sz w:val="18"/>
                <w:szCs w:val="18"/>
              </w:rPr>
              <w:t>Mailly</w:t>
            </w:r>
            <w:proofErr w:type="spellEnd"/>
          </w:p>
        </w:tc>
        <w:tc>
          <w:tcPr>
            <w:tcW w:w="1512"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Philippe Louis</w:t>
            </w:r>
          </w:p>
        </w:tc>
        <w:tc>
          <w:tcPr>
            <w:tcW w:w="1513" w:type="dxa"/>
            <w:tcBorders>
              <w:left w:val="single" w:sz="1" w:space="0" w:color="000000"/>
              <w:bottom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Laurent Berger</w:t>
            </w:r>
          </w:p>
        </w:tc>
        <w:tc>
          <w:tcPr>
            <w:tcW w:w="1512" w:type="dxa"/>
            <w:tcBorders>
              <w:left w:val="single" w:sz="1" w:space="0" w:color="000000"/>
              <w:bottom w:val="single" w:sz="1" w:space="0" w:color="000000"/>
              <w:right w:val="single" w:sz="1" w:space="0" w:color="000000"/>
            </w:tcBorders>
          </w:tcPr>
          <w:p w:rsidR="00A45E1A" w:rsidRPr="00CA4F02" w:rsidRDefault="00A45E1A" w:rsidP="00E412ED">
            <w:pPr>
              <w:pStyle w:val="Contenudetableau"/>
              <w:rPr>
                <w:rFonts w:ascii="Arial" w:hAnsi="Arial" w:cs="Arial"/>
                <w:bCs/>
                <w:sz w:val="18"/>
                <w:szCs w:val="18"/>
              </w:rPr>
            </w:pPr>
            <w:r w:rsidRPr="00CA4F02">
              <w:rPr>
                <w:rFonts w:ascii="Arial" w:hAnsi="Arial" w:cs="Arial"/>
                <w:bCs/>
                <w:sz w:val="18"/>
                <w:szCs w:val="18"/>
              </w:rPr>
              <w:t xml:space="preserve">Laurence </w:t>
            </w:r>
            <w:proofErr w:type="spellStart"/>
            <w:r w:rsidRPr="00CA4F02">
              <w:rPr>
                <w:rFonts w:ascii="Arial" w:hAnsi="Arial" w:cs="Arial"/>
                <w:bCs/>
                <w:sz w:val="18"/>
                <w:szCs w:val="18"/>
              </w:rPr>
              <w:t>Parisot</w:t>
            </w:r>
            <w:proofErr w:type="spellEnd"/>
          </w:p>
        </w:tc>
      </w:tr>
    </w:tbl>
    <w:p w:rsidR="00A45E1A" w:rsidRPr="00E96263" w:rsidRDefault="00A45E1A" w:rsidP="00A45E1A">
      <w:pPr>
        <w:spacing w:after="0" w:line="240" w:lineRule="auto"/>
        <w:rPr>
          <w:rFonts w:ascii="Arial" w:hAnsi="Arial" w:cs="Arial"/>
          <w:sz w:val="18"/>
          <w:szCs w:val="18"/>
        </w:rPr>
      </w:pPr>
    </w:p>
    <w:p w:rsidR="00A45E1A" w:rsidRPr="00A36F65" w:rsidRDefault="00A45E1A" w:rsidP="00A45E1A">
      <w:pPr>
        <w:spacing w:after="0" w:line="240" w:lineRule="auto"/>
        <w:rPr>
          <w:rFonts w:ascii="Arial" w:hAnsi="Arial" w:cs="Arial"/>
          <w:color w:val="00B050"/>
          <w:sz w:val="18"/>
          <w:szCs w:val="18"/>
        </w:rPr>
      </w:pPr>
      <w:r w:rsidRPr="00A36F65">
        <w:rPr>
          <w:rFonts w:ascii="Arial" w:hAnsi="Arial" w:cs="Arial"/>
          <w:color w:val="00B050"/>
          <w:sz w:val="18"/>
          <w:szCs w:val="18"/>
          <w:u w:val="single"/>
        </w:rPr>
        <w:t>2. Les élections professionnelles</w:t>
      </w:r>
      <w:r w:rsidRPr="00A36F65">
        <w:rPr>
          <w:rFonts w:ascii="Arial" w:hAnsi="Arial" w:cs="Arial"/>
          <w:color w:val="00B050"/>
          <w:sz w:val="18"/>
          <w:szCs w:val="18"/>
        </w:rPr>
        <w:t>.</w:t>
      </w:r>
    </w:p>
    <w:p w:rsidR="00A45E1A" w:rsidRDefault="00A45E1A" w:rsidP="00A45E1A">
      <w:pPr>
        <w:spacing w:after="0" w:line="240" w:lineRule="auto"/>
        <w:rPr>
          <w:rFonts w:ascii="Arial" w:hAnsi="Arial" w:cs="Arial"/>
          <w:sz w:val="18"/>
          <w:szCs w:val="18"/>
        </w:rPr>
      </w:pPr>
      <w:r>
        <w:rPr>
          <w:rFonts w:ascii="Arial" w:hAnsi="Arial" w:cs="Arial"/>
          <w:sz w:val="18"/>
          <w:szCs w:val="18"/>
        </w:rPr>
        <w:t xml:space="preserve">Doc. 5 p. 67 : </w:t>
      </w:r>
    </w:p>
    <w:p w:rsidR="00A45E1A" w:rsidRDefault="00A45E1A" w:rsidP="00A45E1A">
      <w:pPr>
        <w:spacing w:after="0" w:line="240" w:lineRule="auto"/>
        <w:rPr>
          <w:rFonts w:ascii="Arial" w:hAnsi="Arial" w:cs="Arial"/>
          <w:sz w:val="18"/>
          <w:szCs w:val="18"/>
        </w:rPr>
      </w:pPr>
      <w:r>
        <w:rPr>
          <w:rFonts w:ascii="Arial" w:hAnsi="Arial" w:cs="Arial"/>
          <w:sz w:val="18"/>
          <w:szCs w:val="18"/>
        </w:rPr>
        <w:lastRenderedPageBreak/>
        <w:t>1. Les délégués du personnel sont choisis lors d'élections professionnelles.</w:t>
      </w:r>
    </w:p>
    <w:p w:rsidR="00A45E1A" w:rsidRDefault="00A45E1A" w:rsidP="00A45E1A">
      <w:pPr>
        <w:spacing w:after="0" w:line="240" w:lineRule="auto"/>
        <w:rPr>
          <w:rFonts w:ascii="Arial" w:hAnsi="Arial" w:cs="Arial"/>
          <w:sz w:val="18"/>
          <w:szCs w:val="18"/>
        </w:rPr>
      </w:pPr>
      <w:r>
        <w:rPr>
          <w:rFonts w:ascii="Arial" w:hAnsi="Arial" w:cs="Arial"/>
          <w:sz w:val="18"/>
          <w:szCs w:val="18"/>
        </w:rPr>
        <w:t>2. Des représentants des salariés et de l'employeur forment le comité d'entreprise.</w:t>
      </w:r>
    </w:p>
    <w:p w:rsidR="00A45E1A" w:rsidRDefault="00A45E1A" w:rsidP="00A45E1A">
      <w:pPr>
        <w:spacing w:after="0" w:line="240" w:lineRule="auto"/>
        <w:rPr>
          <w:rFonts w:ascii="Arial" w:hAnsi="Arial" w:cs="Arial"/>
          <w:sz w:val="18"/>
          <w:szCs w:val="18"/>
        </w:rPr>
      </w:pPr>
    </w:p>
    <w:p w:rsidR="00A45E1A" w:rsidRPr="00A36F65" w:rsidRDefault="00A45E1A" w:rsidP="00A45E1A">
      <w:pPr>
        <w:spacing w:after="0" w:line="240" w:lineRule="auto"/>
        <w:rPr>
          <w:rFonts w:ascii="Arial" w:hAnsi="Arial" w:cs="Arial"/>
          <w:b/>
          <w:color w:val="00B050"/>
          <w:sz w:val="18"/>
          <w:szCs w:val="18"/>
        </w:rPr>
      </w:pPr>
      <w:r w:rsidRPr="00A36F65">
        <w:rPr>
          <w:rFonts w:ascii="Arial" w:hAnsi="Arial" w:cs="Arial"/>
          <w:b/>
          <w:color w:val="00B050"/>
          <w:sz w:val="18"/>
          <w:szCs w:val="18"/>
          <w:u w:val="single"/>
        </w:rPr>
        <w:t>II. Les associations</w:t>
      </w:r>
      <w:r w:rsidRPr="00A36F65">
        <w:rPr>
          <w:rFonts w:ascii="Arial" w:hAnsi="Arial" w:cs="Arial"/>
          <w:b/>
          <w:color w:val="00B050"/>
          <w:sz w:val="18"/>
          <w:szCs w:val="18"/>
        </w:rPr>
        <w:t>.</w:t>
      </w:r>
    </w:p>
    <w:p w:rsidR="00A45E1A" w:rsidRPr="0088395F" w:rsidRDefault="00A45E1A" w:rsidP="00A45E1A">
      <w:pPr>
        <w:spacing w:after="0" w:line="240" w:lineRule="auto"/>
        <w:rPr>
          <w:rFonts w:ascii="Arial" w:hAnsi="Arial" w:cs="Arial"/>
          <w:sz w:val="18"/>
          <w:szCs w:val="18"/>
        </w:rPr>
      </w:pPr>
      <w:r w:rsidRPr="0088395F">
        <w:rPr>
          <w:rFonts w:ascii="Arial" w:hAnsi="Arial" w:cs="Arial"/>
          <w:sz w:val="18"/>
          <w:szCs w:val="18"/>
          <w:u w:val="single"/>
        </w:rPr>
        <w:t>Activité pages 68-69</w:t>
      </w:r>
      <w:r w:rsidRPr="0088395F">
        <w:rPr>
          <w:rFonts w:ascii="Arial" w:hAnsi="Arial" w:cs="Arial"/>
          <w:sz w:val="18"/>
          <w:szCs w:val="18"/>
        </w:rPr>
        <w:t xml:space="preserve"> :</w:t>
      </w:r>
    </w:p>
    <w:p w:rsidR="00A45E1A" w:rsidRPr="0088395F" w:rsidRDefault="00A45E1A" w:rsidP="00A45E1A">
      <w:pPr>
        <w:spacing w:after="0" w:line="240" w:lineRule="auto"/>
        <w:rPr>
          <w:rFonts w:ascii="Arial" w:hAnsi="Arial" w:cs="Arial"/>
          <w:sz w:val="18"/>
          <w:szCs w:val="18"/>
        </w:rPr>
      </w:pPr>
      <w:r w:rsidRPr="0088395F">
        <w:rPr>
          <w:rFonts w:ascii="Arial" w:hAnsi="Arial" w:cs="Arial"/>
          <w:sz w:val="18"/>
          <w:szCs w:val="18"/>
        </w:rPr>
        <w:t>1. L'association "Robins des Toits" vise à informer le public sur les dangers de la téléphonie mobile et des ondes radio. Elle défend les intérêts du public en général et des usagers des téléphones portables en particulier.</w:t>
      </w:r>
    </w:p>
    <w:p w:rsidR="00A45E1A" w:rsidRPr="0088395F" w:rsidRDefault="00A45E1A" w:rsidP="00A45E1A">
      <w:pPr>
        <w:spacing w:after="0" w:line="240" w:lineRule="auto"/>
        <w:rPr>
          <w:rFonts w:ascii="Arial" w:hAnsi="Arial" w:cs="Arial"/>
          <w:sz w:val="18"/>
          <w:szCs w:val="18"/>
        </w:rPr>
      </w:pPr>
      <w:r w:rsidRPr="0088395F">
        <w:rPr>
          <w:rFonts w:ascii="Arial" w:hAnsi="Arial" w:cs="Arial"/>
          <w:sz w:val="18"/>
          <w:szCs w:val="18"/>
        </w:rPr>
        <w:t xml:space="preserve">    L'association "Fédération française des Télécoms" vise à promouvoir le développement durable et responsable des communications électroniques. Elle défend les intérêts des entreprises des communications électroniques.</w:t>
      </w:r>
    </w:p>
    <w:p w:rsidR="00A45E1A" w:rsidRPr="0088395F" w:rsidRDefault="00A45E1A" w:rsidP="00A45E1A">
      <w:pPr>
        <w:spacing w:after="0" w:line="240" w:lineRule="auto"/>
        <w:rPr>
          <w:rFonts w:ascii="Arial" w:hAnsi="Arial" w:cs="Arial"/>
          <w:sz w:val="18"/>
          <w:szCs w:val="18"/>
        </w:rPr>
      </w:pPr>
      <w:r w:rsidRPr="0088395F">
        <w:rPr>
          <w:rFonts w:ascii="Arial" w:hAnsi="Arial" w:cs="Arial"/>
          <w:sz w:val="18"/>
          <w:szCs w:val="18"/>
        </w:rPr>
        <w:t xml:space="preserve">   L'association "FCPE" vise à représenter les parents d'élèves dans la vie scolaire. Elle défend les intérêts des enfants.</w:t>
      </w:r>
    </w:p>
    <w:p w:rsidR="00A45E1A" w:rsidRDefault="00A45E1A" w:rsidP="00A45E1A">
      <w:pPr>
        <w:spacing w:after="0" w:line="240" w:lineRule="auto"/>
        <w:rPr>
          <w:rFonts w:ascii="Arial" w:hAnsi="Arial" w:cs="Arial"/>
          <w:sz w:val="18"/>
          <w:szCs w:val="18"/>
        </w:rPr>
      </w:pPr>
      <w:r w:rsidRPr="0088395F">
        <w:rPr>
          <w:rFonts w:ascii="Arial" w:hAnsi="Arial" w:cs="Arial"/>
          <w:sz w:val="18"/>
          <w:szCs w:val="18"/>
        </w:rPr>
        <w:t>2. C'est la loi de 1901 qui régit les associations en France.</w:t>
      </w:r>
      <w:r>
        <w:rPr>
          <w:rFonts w:ascii="Arial" w:hAnsi="Arial" w:cs="Arial"/>
          <w:sz w:val="18"/>
          <w:szCs w:val="18"/>
        </w:rPr>
        <w:t xml:space="preserve"> Les seules limites sont : l'association doit être à but non lucratif (= elle ne cherche pas à obtenir des bénéfices financiers), elle ne doit pas viser un objectif illégal ou dangereux.</w:t>
      </w:r>
    </w:p>
    <w:p w:rsidR="00A45E1A" w:rsidRDefault="00A45E1A" w:rsidP="00A45E1A">
      <w:pPr>
        <w:spacing w:after="0" w:line="240" w:lineRule="auto"/>
        <w:rPr>
          <w:rFonts w:ascii="Arial" w:hAnsi="Arial" w:cs="Arial"/>
          <w:sz w:val="18"/>
          <w:szCs w:val="18"/>
        </w:rPr>
      </w:pPr>
      <w:r>
        <w:rPr>
          <w:rFonts w:ascii="Arial" w:hAnsi="Arial" w:cs="Arial"/>
          <w:sz w:val="18"/>
          <w:szCs w:val="18"/>
        </w:rPr>
        <w:t>3. Les associations ont des objectifs et des intérêts très variés : elles peuvent regrouper des collégiens, des parents d'élèves, des entreprises, des citoyens, des retraités,...; elles peuvent viser à défendre les usagers des télécommunications, une revalorisation des retraites, permettre l'exercice du sport au collège, mener une action humanitaire,...</w:t>
      </w:r>
    </w:p>
    <w:p w:rsidR="00A45E1A" w:rsidRDefault="00A45E1A" w:rsidP="00A45E1A">
      <w:pPr>
        <w:spacing w:after="0" w:line="240" w:lineRule="auto"/>
        <w:rPr>
          <w:rFonts w:ascii="Arial" w:hAnsi="Arial" w:cs="Arial"/>
          <w:sz w:val="18"/>
          <w:szCs w:val="18"/>
        </w:rPr>
      </w:pPr>
      <w:r>
        <w:rPr>
          <w:rFonts w:ascii="Arial" w:hAnsi="Arial" w:cs="Arial"/>
          <w:sz w:val="18"/>
          <w:szCs w:val="18"/>
        </w:rPr>
        <w:t>4. Quand des groupes de citoyens ont des buts opposés, c'est l'Etat, et notamment le président de la République, qui joue le rôle d'arbitre.</w:t>
      </w:r>
    </w:p>
    <w:p w:rsidR="00A45E1A" w:rsidRDefault="00A45E1A" w:rsidP="00A45E1A">
      <w:pPr>
        <w:spacing w:after="0" w:line="240" w:lineRule="auto"/>
        <w:rPr>
          <w:rFonts w:ascii="Arial" w:hAnsi="Arial" w:cs="Arial"/>
          <w:sz w:val="18"/>
          <w:szCs w:val="18"/>
        </w:rPr>
      </w:pPr>
      <w:r>
        <w:rPr>
          <w:rFonts w:ascii="Arial" w:hAnsi="Arial" w:cs="Arial"/>
          <w:sz w:val="18"/>
          <w:szCs w:val="18"/>
        </w:rPr>
        <w:t>5. Le mouvement associatif est très dynamique en France, car de nouvelles associations ne cessent d'être créées, surtout dans les trente dernières années. On estime qu'il en existe 1,2 million aujourd'hui, et que 70.000 nouvelles associations sont créées chaque année. Elles rassemblent des personnes de tous âges, de toutes professions et de tous horizons, et ont des objectifs très variés (sport, culture, loisirs et vie sociale, défense des droits et des causes, actions sociales,...).</w:t>
      </w:r>
    </w:p>
    <w:p w:rsidR="00A45E1A" w:rsidRDefault="00A45E1A" w:rsidP="00A45E1A">
      <w:pPr>
        <w:spacing w:after="0" w:line="240" w:lineRule="auto"/>
        <w:rPr>
          <w:rFonts w:ascii="Arial" w:hAnsi="Arial" w:cs="Arial"/>
          <w:sz w:val="18"/>
          <w:szCs w:val="18"/>
        </w:rPr>
      </w:pPr>
    </w:p>
    <w:p w:rsidR="00A45E1A" w:rsidRDefault="00A45E1A" w:rsidP="00A45E1A">
      <w:pPr>
        <w:spacing w:after="0" w:line="240" w:lineRule="auto"/>
        <w:rPr>
          <w:rFonts w:ascii="Arial" w:hAnsi="Arial" w:cs="Arial"/>
          <w:sz w:val="18"/>
          <w:szCs w:val="18"/>
        </w:rPr>
      </w:pPr>
      <w:r w:rsidRPr="00E96263">
        <w:rPr>
          <w:rFonts w:ascii="Arial" w:hAnsi="Arial" w:cs="Arial"/>
          <w:sz w:val="18"/>
          <w:szCs w:val="18"/>
          <w:u w:val="single"/>
        </w:rPr>
        <w:t>Fiche de révision page 73</w:t>
      </w:r>
      <w:r>
        <w:rPr>
          <w:rFonts w:ascii="Arial" w:hAnsi="Arial" w:cs="Arial"/>
          <w:sz w:val="18"/>
          <w:szCs w:val="18"/>
        </w:rPr>
        <w:t xml:space="preserve"> : </w:t>
      </w:r>
    </w:p>
    <w:p w:rsidR="00A45E1A" w:rsidRDefault="00A45E1A" w:rsidP="00A45E1A">
      <w:pPr>
        <w:spacing w:after="0" w:line="240" w:lineRule="auto"/>
        <w:rPr>
          <w:rFonts w:ascii="Arial" w:hAnsi="Arial" w:cs="Arial"/>
          <w:sz w:val="18"/>
          <w:szCs w:val="18"/>
        </w:rPr>
      </w:pPr>
      <w:r>
        <w:rPr>
          <w:rFonts w:ascii="Arial" w:hAnsi="Arial" w:cs="Arial"/>
          <w:sz w:val="18"/>
          <w:szCs w:val="18"/>
        </w:rPr>
        <w:t>1. Syndicats et élections professionnelles :</w:t>
      </w:r>
    </w:p>
    <w:p w:rsidR="00A45E1A" w:rsidRDefault="00A45E1A" w:rsidP="00A45E1A">
      <w:pPr>
        <w:spacing w:after="0" w:line="240" w:lineRule="auto"/>
        <w:rPr>
          <w:rFonts w:ascii="Arial" w:hAnsi="Arial" w:cs="Arial"/>
          <w:sz w:val="18"/>
          <w:szCs w:val="18"/>
        </w:rPr>
      </w:pPr>
      <w:r>
        <w:rPr>
          <w:rFonts w:ascii="Arial" w:hAnsi="Arial" w:cs="Arial"/>
          <w:sz w:val="18"/>
          <w:szCs w:val="18"/>
        </w:rPr>
        <w:t xml:space="preserve"> - Les principales confédérations syndicales sont des regroupements de syndicats comme la CGT, la CFDT, FO ou la CFTC.</w:t>
      </w:r>
    </w:p>
    <w:p w:rsidR="00A45E1A" w:rsidRDefault="00A45E1A" w:rsidP="00A45E1A">
      <w:pPr>
        <w:spacing w:after="0" w:line="240" w:lineRule="auto"/>
        <w:rPr>
          <w:rFonts w:ascii="Arial" w:hAnsi="Arial" w:cs="Arial"/>
          <w:sz w:val="18"/>
          <w:szCs w:val="18"/>
        </w:rPr>
      </w:pPr>
      <w:r>
        <w:rPr>
          <w:rFonts w:ascii="Arial" w:hAnsi="Arial" w:cs="Arial"/>
          <w:sz w:val="18"/>
          <w:szCs w:val="18"/>
        </w:rPr>
        <w:t xml:space="preserve"> - Les principaux moyens d'actions des syndicats sont la négociation, la grève, la manifestation.</w:t>
      </w:r>
    </w:p>
    <w:p w:rsidR="00A45E1A" w:rsidRDefault="00A45E1A" w:rsidP="00A45E1A">
      <w:pPr>
        <w:spacing w:after="0" w:line="240" w:lineRule="auto"/>
        <w:rPr>
          <w:rFonts w:ascii="Arial" w:hAnsi="Arial" w:cs="Arial"/>
          <w:sz w:val="18"/>
          <w:szCs w:val="18"/>
        </w:rPr>
      </w:pPr>
      <w:r>
        <w:rPr>
          <w:rFonts w:ascii="Arial" w:hAnsi="Arial" w:cs="Arial"/>
          <w:sz w:val="18"/>
          <w:szCs w:val="18"/>
        </w:rPr>
        <w:t xml:space="preserve"> - Lors des élections professionnelles, on élit des délégués du personnel.</w:t>
      </w:r>
    </w:p>
    <w:p w:rsidR="00CA6F3E" w:rsidRDefault="00A45E1A" w:rsidP="00A45E1A">
      <w:pPr>
        <w:spacing w:after="0" w:line="240" w:lineRule="auto"/>
        <w:rPr>
          <w:rFonts w:ascii="Arial" w:hAnsi="Arial" w:cs="Arial"/>
          <w:sz w:val="18"/>
          <w:szCs w:val="18"/>
        </w:rPr>
      </w:pPr>
      <w:r>
        <w:rPr>
          <w:rFonts w:ascii="Arial" w:hAnsi="Arial" w:cs="Arial"/>
          <w:sz w:val="18"/>
          <w:szCs w:val="18"/>
        </w:rPr>
        <w:t xml:space="preserve"> - Les rôles des délégués du personnel sont de défendre les droits des salariés, de les informer, de s'assurer que le droit du travail est respecté</w:t>
      </w:r>
      <w:r w:rsidR="00CA6F3E">
        <w:rPr>
          <w:rFonts w:ascii="Arial" w:hAnsi="Arial" w:cs="Arial"/>
          <w:sz w:val="18"/>
          <w:szCs w:val="18"/>
        </w:rPr>
        <w:t>.</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En résumé, un syndicat, c'est une association de défense des intérêts professionnels, sociaux et économiques des travailleurs.</w:t>
      </w:r>
    </w:p>
    <w:p w:rsidR="00CA6F3E" w:rsidRDefault="00CA6F3E" w:rsidP="00A45E1A">
      <w:pPr>
        <w:spacing w:after="0" w:line="240" w:lineRule="auto"/>
        <w:rPr>
          <w:rFonts w:ascii="Arial" w:hAnsi="Arial" w:cs="Arial"/>
          <w:sz w:val="18"/>
          <w:szCs w:val="18"/>
        </w:rPr>
      </w:pPr>
      <w:r w:rsidRPr="00CA6F3E">
        <w:rPr>
          <w:rFonts w:ascii="Arial" w:hAnsi="Arial" w:cs="Arial"/>
          <w:sz w:val="18"/>
          <w:szCs w:val="18"/>
          <w:u w:val="single"/>
        </w:rPr>
        <w:t>Repères</w:t>
      </w:r>
      <w:r>
        <w:rPr>
          <w:rFonts w:ascii="Arial" w:hAnsi="Arial" w:cs="Arial"/>
          <w:sz w:val="18"/>
          <w:szCs w:val="18"/>
        </w:rPr>
        <w:t xml:space="preserve"> : Les syndicats ont été autorisés par la loi de 1884.</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Les délégués du personnel ont été créés en 1936, sous le gouvernement du Front Populaire (voir histoire).</w:t>
      </w:r>
    </w:p>
    <w:p w:rsidR="00CA6F3E" w:rsidRDefault="00CA6F3E" w:rsidP="00A45E1A">
      <w:pPr>
        <w:spacing w:after="0" w:line="240" w:lineRule="auto"/>
        <w:rPr>
          <w:rFonts w:ascii="Arial" w:hAnsi="Arial" w:cs="Arial"/>
          <w:sz w:val="18"/>
          <w:szCs w:val="18"/>
        </w:rPr>
      </w:pPr>
      <w:r>
        <w:rPr>
          <w:rFonts w:ascii="Arial" w:hAnsi="Arial" w:cs="Arial"/>
          <w:sz w:val="18"/>
          <w:szCs w:val="18"/>
        </w:rPr>
        <w:t>2. Les associations et groupements d'intérêts :</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Ce qui distingue une association d'un syndicat : le syndicat vise à défendre les droits de travailleurs, l'association a des buts très variés.</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Ce qui distingue une association d'un parti politique : un parti politique vise à exprimer des idées politiques, l'association a des buts très variés.</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Ce qui distingue une association d'une entreprise commerciale : l'association est à but non lucratif.</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La loi interdit de créer des associations qui ont un objectif illégal, qui cherchent à réaliser des bénéfices.</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En résumé, une association, c'est un regroupement de personnes autour d'intérêts communs variés.</w:t>
      </w:r>
    </w:p>
    <w:p w:rsidR="00CA6F3E" w:rsidRDefault="00CA6F3E" w:rsidP="00A45E1A">
      <w:pPr>
        <w:spacing w:after="0" w:line="240" w:lineRule="auto"/>
        <w:rPr>
          <w:rFonts w:ascii="Arial" w:hAnsi="Arial" w:cs="Arial"/>
          <w:sz w:val="18"/>
          <w:szCs w:val="18"/>
        </w:rPr>
      </w:pPr>
      <w:r>
        <w:rPr>
          <w:rFonts w:ascii="Arial" w:hAnsi="Arial" w:cs="Arial"/>
          <w:sz w:val="18"/>
          <w:szCs w:val="18"/>
        </w:rPr>
        <w:t xml:space="preserve"> - Quelques repères : En France, aujourd'hui il existe environ 1, 2 million d'associations et 11 millions de bénévoles.</w:t>
      </w:r>
    </w:p>
    <w:p w:rsidR="00CA6F3E" w:rsidRDefault="00CA6F3E" w:rsidP="00A45E1A">
      <w:pPr>
        <w:spacing w:after="0" w:line="240" w:lineRule="auto"/>
        <w:rPr>
          <w:rFonts w:ascii="Arial" w:hAnsi="Arial" w:cs="Arial"/>
          <w:sz w:val="18"/>
          <w:szCs w:val="18"/>
        </w:rPr>
      </w:pPr>
      <w:r>
        <w:rPr>
          <w:rFonts w:ascii="Arial" w:hAnsi="Arial" w:cs="Arial"/>
          <w:sz w:val="18"/>
          <w:szCs w:val="18"/>
        </w:rPr>
        <w:t>Il se crée environ 70.000 associations par an.</w:t>
      </w:r>
    </w:p>
    <w:p w:rsidR="00CA6F3E" w:rsidRPr="0088395F" w:rsidRDefault="00CA6F3E" w:rsidP="00A45E1A">
      <w:pPr>
        <w:spacing w:after="0" w:line="240" w:lineRule="auto"/>
        <w:rPr>
          <w:rFonts w:ascii="Arial" w:hAnsi="Arial" w:cs="Arial"/>
          <w:sz w:val="18"/>
          <w:szCs w:val="18"/>
        </w:rPr>
      </w:pPr>
      <w:r w:rsidRPr="00CA6F3E">
        <w:rPr>
          <w:rFonts w:ascii="Arial" w:hAnsi="Arial" w:cs="Arial"/>
          <w:sz w:val="18"/>
          <w:szCs w:val="18"/>
          <w:u w:val="single"/>
        </w:rPr>
        <w:t>Repère</w:t>
      </w:r>
      <w:r>
        <w:rPr>
          <w:rFonts w:ascii="Arial" w:hAnsi="Arial" w:cs="Arial"/>
          <w:sz w:val="18"/>
          <w:szCs w:val="18"/>
        </w:rPr>
        <w:t xml:space="preserve"> : Les associations ont été autorisées par la loi de 1901.</w:t>
      </w:r>
    </w:p>
    <w:p w:rsidR="00330DB5" w:rsidRPr="00CA6F3E" w:rsidRDefault="00330DB5" w:rsidP="00CA6F3E">
      <w:pPr>
        <w:spacing w:after="0" w:line="240" w:lineRule="auto"/>
        <w:rPr>
          <w:rFonts w:ascii="Arial" w:hAnsi="Arial" w:cs="Arial"/>
          <w:color w:val="FF0000"/>
          <w:sz w:val="18"/>
          <w:szCs w:val="18"/>
        </w:rPr>
      </w:pPr>
    </w:p>
    <w:p w:rsidR="00CA6F3E" w:rsidRPr="00A36F65" w:rsidRDefault="00CA6F3E" w:rsidP="00CA6F3E">
      <w:pPr>
        <w:spacing w:after="0" w:line="240" w:lineRule="auto"/>
        <w:rPr>
          <w:rFonts w:ascii="Arial" w:hAnsi="Arial" w:cs="Arial"/>
          <w:color w:val="00B050"/>
          <w:sz w:val="18"/>
          <w:szCs w:val="18"/>
        </w:rPr>
      </w:pPr>
      <w:r w:rsidRPr="00A36F65">
        <w:rPr>
          <w:rFonts w:ascii="Arial" w:hAnsi="Arial" w:cs="Arial"/>
          <w:color w:val="00B050"/>
          <w:sz w:val="18"/>
          <w:szCs w:val="18"/>
        </w:rPr>
        <w:t xml:space="preserve">BREVET sujet 2 : </w:t>
      </w:r>
    </w:p>
    <w:p w:rsidR="00CA6F3E" w:rsidRPr="00CA6F3E" w:rsidRDefault="00CA6F3E" w:rsidP="00CA6F3E">
      <w:pPr>
        <w:spacing w:after="0" w:line="240" w:lineRule="auto"/>
        <w:rPr>
          <w:rFonts w:ascii="Arial" w:hAnsi="Arial" w:cs="Arial"/>
          <w:sz w:val="18"/>
          <w:szCs w:val="18"/>
        </w:rPr>
      </w:pPr>
      <w:r w:rsidRPr="00CA6F3E">
        <w:rPr>
          <w:rFonts w:ascii="Arial" w:hAnsi="Arial" w:cs="Arial"/>
          <w:sz w:val="18"/>
          <w:szCs w:val="18"/>
        </w:rPr>
        <w:t>QUESTIONS : 1. Un délégué syndical est un représentant d'un syndicat professionnel dans une entreprise.</w:t>
      </w:r>
    </w:p>
    <w:p w:rsidR="00CA6F3E" w:rsidRPr="00CA6F3E" w:rsidRDefault="00CA6F3E" w:rsidP="00CA6F3E">
      <w:pPr>
        <w:spacing w:after="0" w:line="240" w:lineRule="auto"/>
        <w:rPr>
          <w:rFonts w:ascii="Arial" w:hAnsi="Arial" w:cs="Arial"/>
          <w:sz w:val="18"/>
          <w:szCs w:val="18"/>
        </w:rPr>
      </w:pPr>
      <w:r w:rsidRPr="00CA6F3E">
        <w:rPr>
          <w:rFonts w:ascii="Arial" w:hAnsi="Arial" w:cs="Arial"/>
          <w:sz w:val="18"/>
          <w:szCs w:val="18"/>
        </w:rPr>
        <w:t xml:space="preserve">                        2. La loi du 1er juillet 1901 a autorisé les associations en France.</w:t>
      </w:r>
    </w:p>
    <w:p w:rsidR="00CA6F3E" w:rsidRDefault="00CA6F3E" w:rsidP="00CA6F3E">
      <w:pPr>
        <w:spacing w:after="0" w:line="240" w:lineRule="auto"/>
        <w:rPr>
          <w:rFonts w:ascii="Arial" w:hAnsi="Arial" w:cs="Arial"/>
          <w:sz w:val="18"/>
          <w:szCs w:val="18"/>
        </w:rPr>
      </w:pPr>
      <w:r>
        <w:rPr>
          <w:rFonts w:ascii="Arial" w:hAnsi="Arial" w:cs="Arial"/>
          <w:sz w:val="18"/>
          <w:szCs w:val="18"/>
        </w:rPr>
        <w:t xml:space="preserve">                        3. Un comité d'entreprise est </w:t>
      </w:r>
      <w:r w:rsidR="001F3EE6">
        <w:rPr>
          <w:rFonts w:ascii="Arial" w:hAnsi="Arial" w:cs="Arial"/>
          <w:sz w:val="18"/>
          <w:szCs w:val="18"/>
        </w:rPr>
        <w:t>un organe d'information et de consultation qui réunit des représentants des salariés et de l'employeur.</w:t>
      </w:r>
    </w:p>
    <w:p w:rsidR="001F3EE6" w:rsidRDefault="001F3EE6" w:rsidP="00CA6F3E">
      <w:pPr>
        <w:spacing w:after="0" w:line="240" w:lineRule="auto"/>
        <w:rPr>
          <w:rFonts w:ascii="Arial" w:hAnsi="Arial" w:cs="Arial"/>
          <w:sz w:val="18"/>
          <w:szCs w:val="18"/>
        </w:rPr>
      </w:pPr>
      <w:r>
        <w:rPr>
          <w:rFonts w:ascii="Arial" w:hAnsi="Arial" w:cs="Arial"/>
          <w:sz w:val="18"/>
          <w:szCs w:val="18"/>
        </w:rPr>
        <w:t xml:space="preserve">                        4. Etre bénévole signifie participer à une action sans rémunération en échange.</w:t>
      </w:r>
    </w:p>
    <w:p w:rsidR="001F3EE6" w:rsidRDefault="001F3EE6" w:rsidP="00CA6F3E">
      <w:pPr>
        <w:spacing w:after="0" w:line="240" w:lineRule="auto"/>
        <w:rPr>
          <w:rFonts w:ascii="Arial" w:hAnsi="Arial" w:cs="Arial"/>
          <w:sz w:val="18"/>
          <w:szCs w:val="18"/>
        </w:rPr>
      </w:pPr>
      <w:r>
        <w:rPr>
          <w:rFonts w:ascii="Arial" w:hAnsi="Arial" w:cs="Arial"/>
          <w:sz w:val="18"/>
          <w:szCs w:val="18"/>
        </w:rPr>
        <w:t>ETUDE DE DOCUMENT :</w:t>
      </w:r>
    </w:p>
    <w:p w:rsidR="001F3EE6" w:rsidRDefault="001F3EE6" w:rsidP="00CA6F3E">
      <w:pPr>
        <w:spacing w:after="0" w:line="240" w:lineRule="auto"/>
        <w:rPr>
          <w:rFonts w:ascii="Arial" w:hAnsi="Arial" w:cs="Arial"/>
          <w:sz w:val="18"/>
          <w:szCs w:val="18"/>
        </w:rPr>
      </w:pPr>
      <w:r>
        <w:rPr>
          <w:rFonts w:ascii="Arial" w:hAnsi="Arial" w:cs="Arial"/>
          <w:sz w:val="18"/>
          <w:szCs w:val="18"/>
        </w:rPr>
        <w:t xml:space="preserve">                        1. Ce document est un tract syndical de l'UNSA.</w:t>
      </w:r>
    </w:p>
    <w:p w:rsidR="001F3EE6" w:rsidRDefault="001F3EE6" w:rsidP="00CA6F3E">
      <w:pPr>
        <w:spacing w:after="0" w:line="240" w:lineRule="auto"/>
        <w:rPr>
          <w:rFonts w:ascii="Arial" w:hAnsi="Arial" w:cs="Arial"/>
          <w:sz w:val="18"/>
          <w:szCs w:val="18"/>
        </w:rPr>
      </w:pPr>
      <w:r>
        <w:rPr>
          <w:rFonts w:ascii="Arial" w:hAnsi="Arial" w:cs="Arial"/>
          <w:sz w:val="18"/>
          <w:szCs w:val="18"/>
        </w:rPr>
        <w:t xml:space="preserve">                        2. D'après ce document, l'UNSA est un syndicat qui regroupe des employés de l'entreprise Disneyland Paris.</w:t>
      </w:r>
    </w:p>
    <w:p w:rsidR="001F3EE6" w:rsidRDefault="001F3EE6" w:rsidP="00CA6F3E">
      <w:pPr>
        <w:spacing w:after="0" w:line="240" w:lineRule="auto"/>
        <w:rPr>
          <w:rFonts w:ascii="Arial" w:hAnsi="Arial" w:cs="Arial"/>
          <w:sz w:val="18"/>
          <w:szCs w:val="18"/>
        </w:rPr>
      </w:pPr>
      <w:r>
        <w:rPr>
          <w:rFonts w:ascii="Arial" w:hAnsi="Arial" w:cs="Arial"/>
          <w:sz w:val="18"/>
          <w:szCs w:val="18"/>
        </w:rPr>
        <w:t xml:space="preserve">                        3. Ici, son rôle est d'informer la direction de l'entreprise du mécontentement des employés et de défendre les droits des employés (adapter les salaires aux profits de l'entreprise).</w:t>
      </w:r>
    </w:p>
    <w:p w:rsidR="001F3EE6" w:rsidRDefault="001F3EE6" w:rsidP="00CA6F3E">
      <w:pPr>
        <w:spacing w:after="0" w:line="240" w:lineRule="auto"/>
        <w:rPr>
          <w:rFonts w:ascii="Arial" w:hAnsi="Arial" w:cs="Arial"/>
          <w:sz w:val="18"/>
          <w:szCs w:val="18"/>
        </w:rPr>
      </w:pPr>
      <w:r>
        <w:rPr>
          <w:rFonts w:ascii="Arial" w:hAnsi="Arial" w:cs="Arial"/>
          <w:sz w:val="18"/>
          <w:szCs w:val="18"/>
        </w:rPr>
        <w:t xml:space="preserve">                        4. La CGT, la CFDT, FO sont des organismes similaires.</w:t>
      </w:r>
    </w:p>
    <w:p w:rsidR="001F3EE6" w:rsidRPr="00CA6F3E" w:rsidRDefault="001F3EE6" w:rsidP="00CA6F3E">
      <w:pPr>
        <w:spacing w:after="0" w:line="240" w:lineRule="auto"/>
        <w:rPr>
          <w:rFonts w:ascii="Arial" w:hAnsi="Arial" w:cs="Arial"/>
          <w:sz w:val="18"/>
          <w:szCs w:val="18"/>
        </w:rPr>
      </w:pPr>
      <w:r>
        <w:rPr>
          <w:rFonts w:ascii="Arial" w:hAnsi="Arial" w:cs="Arial"/>
          <w:sz w:val="18"/>
          <w:szCs w:val="18"/>
        </w:rPr>
        <w:t xml:space="preserve">                        5. Ils peuvent négocier avec la direction, organiser une grève collective des employés et/ou des manifestations pour faire valoir ces droits.</w:t>
      </w:r>
    </w:p>
    <w:p w:rsidR="00330DB5" w:rsidRPr="00CA6F3E" w:rsidRDefault="00330DB5">
      <w:pPr>
        <w:rPr>
          <w:rFonts w:ascii="Arial" w:hAnsi="Arial" w:cs="Arial"/>
          <w:sz w:val="18"/>
          <w:szCs w:val="18"/>
        </w:rPr>
      </w:pPr>
    </w:p>
    <w:p w:rsidR="00330DB5" w:rsidRPr="00CA6F3E" w:rsidRDefault="00330DB5">
      <w:pPr>
        <w:rPr>
          <w:rFonts w:ascii="Arial" w:hAnsi="Arial" w:cs="Arial"/>
          <w:sz w:val="18"/>
          <w:szCs w:val="18"/>
        </w:rPr>
      </w:pPr>
    </w:p>
    <w:sectPr w:rsidR="00330DB5" w:rsidRPr="00CA6F3E" w:rsidSect="00A45E1A">
      <w:headerReference w:type="default" r:id="rId6"/>
      <w:pgSz w:w="11906" w:h="16838"/>
      <w:pgMar w:top="1417" w:right="849"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27" w:rsidRDefault="007D4B27" w:rsidP="007D4B27">
      <w:pPr>
        <w:spacing w:after="0" w:line="240" w:lineRule="auto"/>
      </w:pPr>
      <w:r>
        <w:separator/>
      </w:r>
    </w:p>
  </w:endnote>
  <w:endnote w:type="continuationSeparator" w:id="0">
    <w:p w:rsidR="007D4B27" w:rsidRDefault="007D4B27" w:rsidP="007D4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27" w:rsidRDefault="007D4B27" w:rsidP="007D4B27">
      <w:pPr>
        <w:spacing w:after="0" w:line="240" w:lineRule="auto"/>
      </w:pPr>
      <w:r>
        <w:separator/>
      </w:r>
    </w:p>
  </w:footnote>
  <w:footnote w:type="continuationSeparator" w:id="0">
    <w:p w:rsidR="007D4B27" w:rsidRDefault="007D4B27" w:rsidP="007D4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27" w:rsidRPr="007D4B27" w:rsidRDefault="007D4B27">
    <w:pPr>
      <w:pStyle w:val="En-tte"/>
      <w:rPr>
        <w:rFonts w:ascii="Arial" w:hAnsi="Arial" w:cs="Arial"/>
        <w:sz w:val="20"/>
        <w:szCs w:val="20"/>
      </w:rPr>
    </w:pPr>
    <w:r w:rsidRPr="007D4B27">
      <w:rPr>
        <w:rFonts w:ascii="Arial" w:hAnsi="Arial" w:cs="Arial"/>
        <w:sz w:val="20"/>
        <w:szCs w:val="20"/>
      </w:rPr>
      <w:t>Cours d'éducation civique 3ème</w:t>
    </w:r>
  </w:p>
  <w:p w:rsidR="007D4B27" w:rsidRDefault="007D4B2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7D4B27"/>
    <w:rsid w:val="00080729"/>
    <w:rsid w:val="001420B6"/>
    <w:rsid w:val="00156D52"/>
    <w:rsid w:val="001F3EE6"/>
    <w:rsid w:val="00214F5A"/>
    <w:rsid w:val="002C22B9"/>
    <w:rsid w:val="00330DB5"/>
    <w:rsid w:val="0036421D"/>
    <w:rsid w:val="004340FF"/>
    <w:rsid w:val="00474FE0"/>
    <w:rsid w:val="005A182E"/>
    <w:rsid w:val="005D5AEC"/>
    <w:rsid w:val="0071399F"/>
    <w:rsid w:val="007D4B27"/>
    <w:rsid w:val="007F6EA2"/>
    <w:rsid w:val="00800336"/>
    <w:rsid w:val="00831549"/>
    <w:rsid w:val="00870EED"/>
    <w:rsid w:val="00A36F65"/>
    <w:rsid w:val="00A45E1A"/>
    <w:rsid w:val="00A80CDB"/>
    <w:rsid w:val="00B24619"/>
    <w:rsid w:val="00C74397"/>
    <w:rsid w:val="00CA6F3E"/>
    <w:rsid w:val="00CF2A48"/>
    <w:rsid w:val="00D8047A"/>
    <w:rsid w:val="00E46930"/>
    <w:rsid w:val="00E5769A"/>
    <w:rsid w:val="00EF456F"/>
    <w:rsid w:val="00F06383"/>
    <w:rsid w:val="00F232F8"/>
    <w:rsid w:val="00F27D95"/>
    <w:rsid w:val="00F52479"/>
    <w:rsid w:val="00F71963"/>
    <w:rsid w:val="00FC1D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B27"/>
    <w:pPr>
      <w:tabs>
        <w:tab w:val="center" w:pos="4536"/>
        <w:tab w:val="right" w:pos="9072"/>
      </w:tabs>
      <w:spacing w:after="0" w:line="240" w:lineRule="auto"/>
    </w:pPr>
  </w:style>
  <w:style w:type="character" w:customStyle="1" w:styleId="En-tteCar">
    <w:name w:val="En-tête Car"/>
    <w:basedOn w:val="Policepardfaut"/>
    <w:link w:val="En-tte"/>
    <w:uiPriority w:val="99"/>
    <w:rsid w:val="007D4B27"/>
  </w:style>
  <w:style w:type="paragraph" w:styleId="Pieddepage">
    <w:name w:val="footer"/>
    <w:basedOn w:val="Normal"/>
    <w:link w:val="PieddepageCar"/>
    <w:uiPriority w:val="99"/>
    <w:semiHidden/>
    <w:unhideWhenUsed/>
    <w:rsid w:val="007D4B2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D4B27"/>
  </w:style>
  <w:style w:type="paragraph" w:styleId="Textedebulles">
    <w:name w:val="Balloon Text"/>
    <w:basedOn w:val="Normal"/>
    <w:link w:val="TextedebullesCar"/>
    <w:uiPriority w:val="99"/>
    <w:semiHidden/>
    <w:unhideWhenUsed/>
    <w:rsid w:val="007D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B27"/>
    <w:rPr>
      <w:rFonts w:ascii="Tahoma" w:hAnsi="Tahoma" w:cs="Tahoma"/>
      <w:sz w:val="16"/>
      <w:szCs w:val="16"/>
    </w:rPr>
  </w:style>
  <w:style w:type="paragraph" w:customStyle="1" w:styleId="Contenudetableau">
    <w:name w:val="Contenu de tableau"/>
    <w:basedOn w:val="Normal"/>
    <w:rsid w:val="004340FF"/>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1721</Words>
  <Characters>9470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Célia</cp:lastModifiedBy>
  <cp:revision>14</cp:revision>
  <dcterms:created xsi:type="dcterms:W3CDTF">2013-04-06T22:08:00Z</dcterms:created>
  <dcterms:modified xsi:type="dcterms:W3CDTF">2013-04-09T20:52:00Z</dcterms:modified>
</cp:coreProperties>
</file>